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DA6E8" w14:textId="77777777" w:rsidR="005F05E4" w:rsidRPr="005F05E4" w:rsidRDefault="005F05E4" w:rsidP="005F05E4">
      <w:pPr>
        <w:spacing w:after="0" w:line="240" w:lineRule="auto"/>
        <w:jc w:val="center"/>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b/>
          <w:bCs/>
          <w:color w:val="000000"/>
          <w:sz w:val="27"/>
          <w:szCs w:val="27"/>
          <w:lang w:eastAsia="ru-RU"/>
        </w:rPr>
        <w:t xml:space="preserve">Закон Республики </w:t>
      </w:r>
      <w:proofErr w:type="gramStart"/>
      <w:r w:rsidRPr="005F05E4">
        <w:rPr>
          <w:rFonts w:ascii="Times New Roman" w:eastAsia="Times New Roman" w:hAnsi="Times New Roman" w:cs="Times New Roman"/>
          <w:b/>
          <w:bCs/>
          <w:color w:val="000000"/>
          <w:sz w:val="27"/>
          <w:szCs w:val="27"/>
          <w:lang w:eastAsia="ru-RU"/>
        </w:rPr>
        <w:t>Беларусь</w:t>
      </w:r>
      <w:proofErr w:type="gramEnd"/>
      <w:r w:rsidRPr="005F05E4">
        <w:rPr>
          <w:rFonts w:ascii="Times New Roman" w:eastAsia="Times New Roman" w:hAnsi="Times New Roman" w:cs="Times New Roman"/>
          <w:b/>
          <w:bCs/>
          <w:color w:val="000000"/>
          <w:sz w:val="27"/>
          <w:szCs w:val="27"/>
          <w:lang w:eastAsia="ru-RU"/>
        </w:rPr>
        <w:t> О республиканских и местных собраниях</w:t>
      </w:r>
    </w:p>
    <w:p w14:paraId="5BF8F15D" w14:textId="77777777" w:rsidR="005F05E4" w:rsidRPr="005F05E4" w:rsidRDefault="005F05E4" w:rsidP="005F05E4">
      <w:pPr>
        <w:spacing w:after="0" w:line="240" w:lineRule="auto"/>
        <w:jc w:val="center"/>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12 июля 2000 г. N 411-З</w:t>
      </w:r>
    </w:p>
    <w:p w14:paraId="785069E1" w14:textId="77777777" w:rsidR="005F05E4" w:rsidRPr="005F05E4" w:rsidRDefault="005F05E4" w:rsidP="005F05E4">
      <w:pPr>
        <w:spacing w:after="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Принят Палатой представителей 22 июня 2000 года</w:t>
      </w:r>
    </w:p>
    <w:p w14:paraId="3FFAC88F" w14:textId="38FC38BE" w:rsidR="005F05E4" w:rsidRPr="005F05E4" w:rsidRDefault="005F05E4" w:rsidP="005F05E4">
      <w:pPr>
        <w:spacing w:after="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Одобрен Советом Республики    30 июня 2000 года</w:t>
      </w:r>
    </w:p>
    <w:p w14:paraId="12ECFE7A" w14:textId="77777777" w:rsidR="005F05E4" w:rsidRPr="005F05E4" w:rsidRDefault="005F05E4" w:rsidP="005F05E4">
      <w:pPr>
        <w:spacing w:after="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28EB50B5" w14:textId="77777777" w:rsidR="005F05E4" w:rsidRPr="005F05E4" w:rsidRDefault="005F05E4" w:rsidP="005F05E4">
      <w:pPr>
        <w:spacing w:after="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roofErr w:type="gramStart"/>
      <w:r w:rsidRPr="005F05E4">
        <w:rPr>
          <w:rFonts w:ascii="Times New Roman" w:eastAsia="Times New Roman" w:hAnsi="Times New Roman" w:cs="Times New Roman"/>
          <w:color w:val="000000"/>
          <w:sz w:val="27"/>
          <w:szCs w:val="27"/>
          <w:lang w:eastAsia="ru-RU"/>
        </w:rPr>
        <w:t>Настоящий  Закон</w:t>
      </w:r>
      <w:proofErr w:type="gramEnd"/>
      <w:r w:rsidRPr="005F05E4">
        <w:rPr>
          <w:rFonts w:ascii="Times New Roman" w:eastAsia="Times New Roman" w:hAnsi="Times New Roman" w:cs="Times New Roman"/>
          <w:color w:val="000000"/>
          <w:sz w:val="27"/>
          <w:szCs w:val="27"/>
          <w:lang w:eastAsia="ru-RU"/>
        </w:rPr>
        <w:t xml:space="preserve">  регламентирует порядок инициирования, созыва, проведения, а также компетенцию республиканских и местных собраний </w:t>
      </w:r>
      <w:proofErr w:type="spellStart"/>
      <w:r w:rsidRPr="005F05E4">
        <w:rPr>
          <w:rFonts w:ascii="Times New Roman" w:eastAsia="Times New Roman" w:hAnsi="Times New Roman" w:cs="Times New Roman"/>
          <w:color w:val="000000"/>
          <w:sz w:val="27"/>
          <w:szCs w:val="27"/>
          <w:lang w:eastAsia="ru-RU"/>
        </w:rPr>
        <w:t>вРеспублике</w:t>
      </w:r>
      <w:proofErr w:type="spellEnd"/>
      <w:r w:rsidRPr="005F05E4">
        <w:rPr>
          <w:rFonts w:ascii="Times New Roman" w:eastAsia="Times New Roman" w:hAnsi="Times New Roman" w:cs="Times New Roman"/>
          <w:color w:val="000000"/>
          <w:sz w:val="27"/>
          <w:szCs w:val="27"/>
          <w:lang w:eastAsia="ru-RU"/>
        </w:rPr>
        <w:t> Беларусь.</w:t>
      </w:r>
    </w:p>
    <w:p w14:paraId="6684070B" w14:textId="77777777" w:rsidR="005F05E4" w:rsidRPr="005F05E4" w:rsidRDefault="005F05E4" w:rsidP="005F05E4">
      <w:pPr>
        <w:spacing w:after="0" w:line="240" w:lineRule="auto"/>
        <w:jc w:val="center"/>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720F2249" w14:textId="77777777" w:rsidR="005F05E4" w:rsidRPr="005F05E4" w:rsidRDefault="005F05E4" w:rsidP="005F05E4">
      <w:pPr>
        <w:spacing w:after="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49A33CEF" w14:textId="77777777" w:rsidR="005F05E4" w:rsidRPr="005F05E4" w:rsidRDefault="005F05E4" w:rsidP="005F05E4">
      <w:pPr>
        <w:spacing w:after="0" w:line="240" w:lineRule="auto"/>
        <w:jc w:val="center"/>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ГЛАВА 1</w:t>
      </w:r>
      <w:r w:rsidRPr="005F05E4">
        <w:rPr>
          <w:rFonts w:ascii="Times New Roman" w:eastAsia="Times New Roman" w:hAnsi="Times New Roman" w:cs="Times New Roman"/>
          <w:color w:val="000000"/>
          <w:sz w:val="27"/>
          <w:szCs w:val="27"/>
          <w:lang w:eastAsia="ru-RU"/>
        </w:rPr>
        <w:br/>
        <w:t>ОБЩИЕ ПОЛОЖЕНИЯ</w:t>
      </w:r>
    </w:p>
    <w:p w14:paraId="166584C1" w14:textId="77777777" w:rsidR="005F05E4" w:rsidRPr="005F05E4" w:rsidRDefault="005F05E4" w:rsidP="005F05E4">
      <w:pPr>
        <w:spacing w:after="0" w:line="240" w:lineRule="auto"/>
        <w:jc w:val="center"/>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b/>
          <w:bCs/>
          <w:color w:val="000000"/>
          <w:sz w:val="27"/>
          <w:szCs w:val="27"/>
          <w:lang w:eastAsia="ru-RU"/>
        </w:rPr>
        <w:t>Статья 1.</w:t>
      </w:r>
      <w:r w:rsidRPr="005F05E4">
        <w:rPr>
          <w:rFonts w:ascii="Times New Roman" w:eastAsia="Times New Roman" w:hAnsi="Times New Roman" w:cs="Times New Roman"/>
          <w:color w:val="000000"/>
          <w:sz w:val="27"/>
          <w:szCs w:val="27"/>
          <w:lang w:eastAsia="ru-RU"/>
        </w:rPr>
        <w:t> Законодательство о республиканских и местных собраниях</w:t>
      </w:r>
    </w:p>
    <w:p w14:paraId="4FA2911E" w14:textId="77777777" w:rsidR="005F05E4" w:rsidRPr="005F05E4" w:rsidRDefault="005F05E4" w:rsidP="005F05E4">
      <w:pPr>
        <w:spacing w:after="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2AA5FDCC"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Законодательство о республиканских и местных собраниях состоит из </w:t>
      </w:r>
      <w:hyperlink r:id="rId4" w:history="1">
        <w:r w:rsidRPr="005F05E4">
          <w:rPr>
            <w:rFonts w:ascii="Times New Roman" w:eastAsia="Times New Roman" w:hAnsi="Times New Roman" w:cs="Times New Roman"/>
            <w:color w:val="0000FF"/>
            <w:sz w:val="27"/>
            <w:szCs w:val="27"/>
            <w:u w:val="single"/>
            <w:lang w:eastAsia="ru-RU"/>
          </w:rPr>
          <w:t>Конституции Республики Беларусь</w:t>
        </w:r>
      </w:hyperlink>
      <w:r w:rsidRPr="005F05E4">
        <w:rPr>
          <w:rFonts w:ascii="Times New Roman" w:eastAsia="Times New Roman" w:hAnsi="Times New Roman" w:cs="Times New Roman"/>
          <w:color w:val="000000"/>
          <w:sz w:val="27"/>
          <w:szCs w:val="27"/>
          <w:lang w:eastAsia="ru-RU"/>
        </w:rPr>
        <w:t>, настоящего Закона и иных актов законодательства.</w:t>
      </w:r>
    </w:p>
    <w:p w14:paraId="3D06430B" w14:textId="77777777" w:rsidR="005F05E4" w:rsidRPr="005F05E4" w:rsidRDefault="005F05E4" w:rsidP="005F05E4">
      <w:pPr>
        <w:spacing w:after="24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3446BEDC" w14:textId="77777777" w:rsidR="005F05E4" w:rsidRPr="005F05E4" w:rsidRDefault="005F05E4" w:rsidP="005F05E4">
      <w:pPr>
        <w:spacing w:after="0" w:line="240" w:lineRule="auto"/>
        <w:jc w:val="center"/>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b/>
          <w:bCs/>
          <w:color w:val="000000"/>
          <w:sz w:val="27"/>
          <w:szCs w:val="27"/>
          <w:lang w:eastAsia="ru-RU"/>
        </w:rPr>
        <w:t>Статья 2.</w:t>
      </w:r>
      <w:r w:rsidRPr="005F05E4">
        <w:rPr>
          <w:rFonts w:ascii="Times New Roman" w:eastAsia="Times New Roman" w:hAnsi="Times New Roman" w:cs="Times New Roman"/>
          <w:color w:val="000000"/>
          <w:sz w:val="27"/>
          <w:szCs w:val="27"/>
          <w:lang w:eastAsia="ru-RU"/>
        </w:rPr>
        <w:t> Сфера действия настоящего Закона</w:t>
      </w:r>
    </w:p>
    <w:p w14:paraId="1914CACD" w14:textId="77777777" w:rsidR="005F05E4" w:rsidRPr="005F05E4" w:rsidRDefault="005F05E4" w:rsidP="005F05E4">
      <w:pPr>
        <w:spacing w:after="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4DB4DBE2"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Настоящий Закон регулирует общественные отношения, связанные с подготовкой и проведением республиканских и местных собраний в Республике Беларусь.</w:t>
      </w:r>
    </w:p>
    <w:p w14:paraId="2E645CE5"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Порядок подготовки и проведения республиканских и местных собраний, установленный настоящим Законом, не распространяется на:</w:t>
      </w:r>
    </w:p>
    <w:p w14:paraId="5B4C9754"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собрания коллективов работников организаций, лиц по месту учебы или службы, членов (участников) политических партий, профессиональных союзов, религиозных и иных организаций, проводимые в помещениях в соответствии с законодательством, уставами указанных организаций (положениями о них);</w:t>
      </w:r>
    </w:p>
    <w:p w14:paraId="24565F10"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собрания учредителей (учредительные собрания), проводимые в соответствии с законодательством для создания (учреждения) общественных объединений, потребительских кооперативов и иных организаций;</w:t>
      </w:r>
    </w:p>
    <w:p w14:paraId="2089B1B8"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собрания, проводимые в соответствии с законодательством о массовых мероприятиях;</w:t>
      </w:r>
    </w:p>
    <w:p w14:paraId="5D73AF91"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собрания, организуемые в соответствии с </w:t>
      </w:r>
      <w:hyperlink r:id="rId5" w:history="1">
        <w:r w:rsidRPr="005F05E4">
          <w:rPr>
            <w:rFonts w:ascii="Times New Roman" w:eastAsia="Times New Roman" w:hAnsi="Times New Roman" w:cs="Times New Roman"/>
            <w:color w:val="0000FF"/>
            <w:sz w:val="27"/>
            <w:szCs w:val="27"/>
            <w:u w:val="single"/>
            <w:lang w:eastAsia="ru-RU"/>
          </w:rPr>
          <w:t>Избирательным кодексом Республики Беларусь</w:t>
        </w:r>
      </w:hyperlink>
      <w:r w:rsidRPr="005F05E4">
        <w:rPr>
          <w:rFonts w:ascii="Times New Roman" w:eastAsia="Times New Roman" w:hAnsi="Times New Roman" w:cs="Times New Roman"/>
          <w:color w:val="000000"/>
          <w:sz w:val="27"/>
          <w:szCs w:val="27"/>
          <w:lang w:eastAsia="ru-RU"/>
        </w:rPr>
        <w:t>, законодательными актами о статусе депутата Палаты представителей, члена Совета Республики Национального собрания Республики Беларусь, депутата местного Совета депутатов.</w:t>
      </w:r>
    </w:p>
    <w:p w14:paraId="3A2331B5" w14:textId="77777777" w:rsidR="005F05E4" w:rsidRPr="005F05E4" w:rsidRDefault="005F05E4" w:rsidP="005F05E4">
      <w:pPr>
        <w:spacing w:after="24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lastRenderedPageBreak/>
        <w:t> </w:t>
      </w:r>
    </w:p>
    <w:p w14:paraId="7336B309" w14:textId="77777777" w:rsidR="005F05E4" w:rsidRPr="005F05E4" w:rsidRDefault="005F05E4" w:rsidP="005F05E4">
      <w:pPr>
        <w:spacing w:after="0" w:line="240" w:lineRule="auto"/>
        <w:jc w:val="center"/>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b/>
          <w:bCs/>
          <w:color w:val="000000"/>
          <w:sz w:val="27"/>
          <w:szCs w:val="27"/>
          <w:lang w:eastAsia="ru-RU"/>
        </w:rPr>
        <w:t>Статья 3.</w:t>
      </w:r>
      <w:r w:rsidRPr="005F05E4">
        <w:rPr>
          <w:rFonts w:ascii="Times New Roman" w:eastAsia="Times New Roman" w:hAnsi="Times New Roman" w:cs="Times New Roman"/>
          <w:color w:val="000000"/>
          <w:sz w:val="27"/>
          <w:szCs w:val="27"/>
          <w:lang w:eastAsia="ru-RU"/>
        </w:rPr>
        <w:t> Цель созыва республиканских и местных собраний</w:t>
      </w:r>
    </w:p>
    <w:p w14:paraId="147F48A6" w14:textId="77777777" w:rsidR="005F05E4" w:rsidRPr="005F05E4" w:rsidRDefault="005F05E4" w:rsidP="005F05E4">
      <w:pPr>
        <w:spacing w:after="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7212BCD4"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Республиканские и местные собрания как основная форма непосредственного участия граждан Республики Беларусь (далее, если не указано иное, – граждане) в управлении делами общества и государства созываются для обсуждения вопросов государственной и общественной жизни республиканского или местного значения.</w:t>
      </w:r>
    </w:p>
    <w:p w14:paraId="53E2F784" w14:textId="77777777" w:rsidR="005F05E4" w:rsidRPr="005F05E4" w:rsidRDefault="005F05E4" w:rsidP="005F05E4">
      <w:pPr>
        <w:spacing w:after="24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453E6F60" w14:textId="77777777" w:rsidR="005F05E4" w:rsidRPr="005F05E4" w:rsidRDefault="005F05E4" w:rsidP="005F05E4">
      <w:pPr>
        <w:spacing w:after="0" w:line="240" w:lineRule="auto"/>
        <w:jc w:val="center"/>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b/>
          <w:bCs/>
          <w:color w:val="000000"/>
          <w:sz w:val="27"/>
          <w:szCs w:val="27"/>
          <w:lang w:eastAsia="ru-RU"/>
        </w:rPr>
        <w:t>Статья 4.</w:t>
      </w:r>
      <w:r w:rsidRPr="005F05E4">
        <w:rPr>
          <w:rFonts w:ascii="Times New Roman" w:eastAsia="Times New Roman" w:hAnsi="Times New Roman" w:cs="Times New Roman"/>
          <w:color w:val="000000"/>
          <w:sz w:val="27"/>
          <w:szCs w:val="27"/>
          <w:lang w:eastAsia="ru-RU"/>
        </w:rPr>
        <w:t> Принципы проведения республиканских и местных собраний</w:t>
      </w:r>
    </w:p>
    <w:p w14:paraId="07438959" w14:textId="77777777" w:rsidR="005F05E4" w:rsidRPr="005F05E4" w:rsidRDefault="005F05E4" w:rsidP="005F05E4">
      <w:pPr>
        <w:spacing w:after="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44F8DC25"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Участие граждан в республиканских и местных собраниях является свободным и добровольным.</w:t>
      </w:r>
    </w:p>
    <w:p w14:paraId="1A2255DB"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Граждане участвуют в республиканских и местных собраниях на равных основаниях: каждый гражданин имеет один голос.</w:t>
      </w:r>
    </w:p>
    <w:p w14:paraId="324460F1"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Республиканские и местные собрания проводятся открыто и гласно.</w:t>
      </w:r>
    </w:p>
    <w:p w14:paraId="0447C1BD"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В республиканских и местных собраниях не могут принимать участие лица, признанные судом недееспособными, лица, содержащиеся по приговору суда в местах лишения свободы, находящиеся по решению суда в лечебно-трудовых профилакториях, а также лица, в отношении которых в порядке, установленном уголовно-процессуальным законодательством, применена мера пресечения в виде заключения под стражу, домашнего ареста.</w:t>
      </w:r>
    </w:p>
    <w:p w14:paraId="4FE02E60" w14:textId="77777777" w:rsidR="005F05E4" w:rsidRPr="005F05E4" w:rsidRDefault="005F05E4" w:rsidP="005F05E4">
      <w:pPr>
        <w:spacing w:after="24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665FF3FC" w14:textId="77777777" w:rsidR="005F05E4" w:rsidRPr="005F05E4" w:rsidRDefault="005F05E4" w:rsidP="005F05E4">
      <w:pPr>
        <w:spacing w:after="0" w:line="240" w:lineRule="auto"/>
        <w:jc w:val="center"/>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b/>
          <w:bCs/>
          <w:color w:val="000000"/>
          <w:sz w:val="27"/>
          <w:szCs w:val="27"/>
          <w:lang w:eastAsia="ru-RU"/>
        </w:rPr>
        <w:t>Статья 5.</w:t>
      </w:r>
      <w:r w:rsidRPr="005F05E4">
        <w:rPr>
          <w:rFonts w:ascii="Times New Roman" w:eastAsia="Times New Roman" w:hAnsi="Times New Roman" w:cs="Times New Roman"/>
          <w:color w:val="000000"/>
          <w:sz w:val="27"/>
          <w:szCs w:val="27"/>
          <w:lang w:eastAsia="ru-RU"/>
        </w:rPr>
        <w:t> Правомочность республиканского и местного собраний</w:t>
      </w:r>
    </w:p>
    <w:p w14:paraId="0A2005F5" w14:textId="77777777" w:rsidR="005F05E4" w:rsidRPr="005F05E4" w:rsidRDefault="005F05E4" w:rsidP="005F05E4">
      <w:pPr>
        <w:spacing w:after="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099141B4"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Республиканское собрание правомочно, если в нем принимают участие не менее двух третей участников республиканского собрания.</w:t>
      </w:r>
    </w:p>
    <w:p w14:paraId="249244A0"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Местное собрание правомочно, если в нем принимают участие не менее 25 процентов граждан, имеющих право участвовать в этом местном собрании, или не менее двух третей уполномоченных участвовать в местном собрании уполномоченных.</w:t>
      </w:r>
    </w:p>
    <w:p w14:paraId="1A5F6460" w14:textId="77777777" w:rsidR="005F05E4" w:rsidRPr="005F05E4" w:rsidRDefault="005F05E4" w:rsidP="005F05E4">
      <w:pPr>
        <w:spacing w:after="24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589A7DD5" w14:textId="77777777" w:rsidR="005F05E4" w:rsidRPr="005F05E4" w:rsidRDefault="005F05E4" w:rsidP="005F05E4">
      <w:pPr>
        <w:spacing w:after="0" w:line="240" w:lineRule="auto"/>
        <w:jc w:val="center"/>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b/>
          <w:bCs/>
          <w:color w:val="000000"/>
          <w:sz w:val="27"/>
          <w:szCs w:val="27"/>
          <w:lang w:eastAsia="ru-RU"/>
        </w:rPr>
        <w:t>Статья 6.</w:t>
      </w:r>
      <w:r w:rsidRPr="005F05E4">
        <w:rPr>
          <w:rFonts w:ascii="Times New Roman" w:eastAsia="Times New Roman" w:hAnsi="Times New Roman" w:cs="Times New Roman"/>
          <w:color w:val="000000"/>
          <w:sz w:val="27"/>
          <w:szCs w:val="27"/>
          <w:lang w:eastAsia="ru-RU"/>
        </w:rPr>
        <w:t> Общая компетенция республиканских и местных собраний</w:t>
      </w:r>
    </w:p>
    <w:p w14:paraId="39DA2EBE" w14:textId="77777777" w:rsidR="005F05E4" w:rsidRPr="005F05E4" w:rsidRDefault="005F05E4" w:rsidP="005F05E4">
      <w:pPr>
        <w:spacing w:after="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02400B1D"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lastRenderedPageBreak/>
        <w:t>Участники республиканских и местных собраний вправе обсуждать вопросы государственной и общественной жизни республиканского или местного значения, вносить по ним предложения и принимать решения.</w:t>
      </w:r>
    </w:p>
    <w:p w14:paraId="6DF71413"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Участники республиканских и местных собраний при принятии решений руководствуются Конституцией Республики Беларусь, настоящим Законом и иными актами законодательства.</w:t>
      </w:r>
    </w:p>
    <w:p w14:paraId="3ACA141E"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Республиканские и местные собрания вправе обращаться с предложениями к Президенту Республики Беларусь, в Национальное собрание Республики Беларусь, Совет Министров Республики Беларусь, другие государственные органы и иные организации, к другим должностным лицам. Обращения республиканских и местных собраний рассматриваются в порядке, установленном законодательством об обращениях граждан и юридических лиц.</w:t>
      </w:r>
    </w:p>
    <w:p w14:paraId="75728D00" w14:textId="77777777" w:rsidR="005F05E4" w:rsidRPr="005F05E4" w:rsidRDefault="005F05E4" w:rsidP="005F05E4">
      <w:pPr>
        <w:spacing w:after="24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46982B7E" w14:textId="77777777" w:rsidR="005F05E4" w:rsidRPr="005F05E4" w:rsidRDefault="005F05E4" w:rsidP="005F05E4">
      <w:pPr>
        <w:spacing w:after="0" w:line="240" w:lineRule="auto"/>
        <w:jc w:val="center"/>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b/>
          <w:bCs/>
          <w:color w:val="000000"/>
          <w:sz w:val="27"/>
          <w:szCs w:val="27"/>
          <w:lang w:eastAsia="ru-RU"/>
        </w:rPr>
        <w:t>Статья 7.</w:t>
      </w:r>
      <w:r w:rsidRPr="005F05E4">
        <w:rPr>
          <w:rFonts w:ascii="Times New Roman" w:eastAsia="Times New Roman" w:hAnsi="Times New Roman" w:cs="Times New Roman"/>
          <w:color w:val="000000"/>
          <w:sz w:val="27"/>
          <w:szCs w:val="27"/>
          <w:lang w:eastAsia="ru-RU"/>
        </w:rPr>
        <w:t> Финансирование подготовки и проведения республиканских и местных собраний</w:t>
      </w:r>
    </w:p>
    <w:p w14:paraId="56C9493A" w14:textId="77777777" w:rsidR="005F05E4" w:rsidRPr="005F05E4" w:rsidRDefault="005F05E4" w:rsidP="005F05E4">
      <w:pPr>
        <w:spacing w:after="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030B28B7"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Порядок финансирования подготовки и проведения республиканских собраний устанавливается Президентом Республики Беларусь.</w:t>
      </w:r>
    </w:p>
    <w:p w14:paraId="5E25A482"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Финансирование подготовки и проведения местных собраний осуществляется их инициаторами.</w:t>
      </w:r>
    </w:p>
    <w:p w14:paraId="6524F9A0"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Прямое или косвенное участие иностранных государств и иностранных организаций, международных организаций, организаций с иностранными инвестициями, иностранных граждан и лиц без гражданства, анонимных жертвователей в финансировании и другой материальной помощи при подготовке и проведении местных собраний запрещается.</w:t>
      </w:r>
    </w:p>
    <w:p w14:paraId="56895D45" w14:textId="77777777" w:rsidR="005F05E4" w:rsidRPr="005F05E4" w:rsidRDefault="005F05E4" w:rsidP="005F05E4">
      <w:pPr>
        <w:spacing w:after="24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6ECBFA5A" w14:textId="77777777" w:rsidR="005F05E4" w:rsidRPr="005F05E4" w:rsidRDefault="005F05E4" w:rsidP="005F05E4">
      <w:pPr>
        <w:spacing w:after="0" w:line="240" w:lineRule="auto"/>
        <w:jc w:val="center"/>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b/>
          <w:bCs/>
          <w:color w:val="000000"/>
          <w:sz w:val="27"/>
          <w:szCs w:val="27"/>
          <w:lang w:eastAsia="ru-RU"/>
        </w:rPr>
        <w:t>Статья 8.</w:t>
      </w:r>
      <w:r w:rsidRPr="005F05E4">
        <w:rPr>
          <w:rFonts w:ascii="Times New Roman" w:eastAsia="Times New Roman" w:hAnsi="Times New Roman" w:cs="Times New Roman"/>
          <w:color w:val="000000"/>
          <w:sz w:val="27"/>
          <w:szCs w:val="27"/>
          <w:lang w:eastAsia="ru-RU"/>
        </w:rPr>
        <w:t> Обязанности участников республиканских и местных собраний и лиц, приглашенных на республиканские или местные собрания</w:t>
      </w:r>
    </w:p>
    <w:p w14:paraId="22504A2E" w14:textId="77777777" w:rsidR="005F05E4" w:rsidRPr="005F05E4" w:rsidRDefault="005F05E4" w:rsidP="005F05E4">
      <w:pPr>
        <w:spacing w:after="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7D3A875F"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При проведении республиканских и местных собраний их участники и лица, приглашенные на республиканские или местные собрания, обязаны соблюдать общественный порядок и выполнять все законные требования лиц, ответственных за подготовку и проведение республиканских или местных собраний (в случае, когда инициатором местного собрания являются граждане, – членов инициативной группы).</w:t>
      </w:r>
    </w:p>
    <w:p w14:paraId="49683E59"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Во время проведения республиканских и местных собраний их участникам, лицам, приглашенным на республиканские или местные собрания, запрещается:</w:t>
      </w:r>
    </w:p>
    <w:p w14:paraId="3F2CB978"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lastRenderedPageBreak/>
        <w:t>создавать помехи для бесперебойного функционирования организаций;</w:t>
      </w:r>
    </w:p>
    <w:p w14:paraId="31D401F8"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иметь при себе холодное, огнестрельное, газовое или иное оружие, взрывчатые вещества и боеприпасы, предметы, поражающее действие которых основано на использовании горючих веществ, их имитаторы и муляжи, а также специально изготовленные или приспособленные предметы, использование которых может представлять угрозу жизни и здоровью людей либо причинить материальный ущерб участникам республиканского или местного собрания, другим лицам или организациям;</w:t>
      </w:r>
    </w:p>
    <w:p w14:paraId="2D5C449D"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осуществлять пропаганду войны или экстремистскую деятельность, в том числе с использованием плакатов, транспарантов или иных средств;</w:t>
      </w:r>
    </w:p>
    <w:p w14:paraId="47C0F362"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действовать методами, создающими угрозу общественной безопасности, жизни и здоровью участников республиканского или местного собрания или других лиц;</w:t>
      </w:r>
    </w:p>
    <w:p w14:paraId="5045C0DB"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пользоваться флагами, вымпелами, не зарегистрированными в установленном порядке, а также эмблемами, символами, плакатами и транспарантами, содержание которых направлено на причинение ущерба общественному порядку, правам и законным интересам участников республиканского или местного собрания или других лиц;</w:t>
      </w:r>
    </w:p>
    <w:p w14:paraId="1F046BA0"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совершать действия, нарушающие установленный порядок подготовки и проведения республиканского или местного собрания, а также подстрекать к таким действиям любыми методами;</w:t>
      </w:r>
    </w:p>
    <w:p w14:paraId="07A19958"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участвовать в республиканском или местном собрании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w:t>
      </w:r>
    </w:p>
    <w:p w14:paraId="5D846BA1" w14:textId="77777777" w:rsidR="005F05E4" w:rsidRPr="005F05E4" w:rsidRDefault="005F05E4" w:rsidP="005F05E4">
      <w:pPr>
        <w:spacing w:after="24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3C21F534" w14:textId="77777777" w:rsidR="005F05E4" w:rsidRPr="005F05E4" w:rsidRDefault="005F05E4" w:rsidP="005F05E4">
      <w:pPr>
        <w:spacing w:after="0" w:line="240" w:lineRule="auto"/>
        <w:jc w:val="center"/>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ГЛАВА 2</w:t>
      </w:r>
      <w:r w:rsidRPr="005F05E4">
        <w:rPr>
          <w:rFonts w:ascii="Times New Roman" w:eastAsia="Times New Roman" w:hAnsi="Times New Roman" w:cs="Times New Roman"/>
          <w:color w:val="000000"/>
          <w:sz w:val="27"/>
          <w:szCs w:val="27"/>
          <w:lang w:eastAsia="ru-RU"/>
        </w:rPr>
        <w:br/>
        <w:t>РЕСПУБЛИКАНСКИЕ СОБРАНИЯ</w:t>
      </w:r>
    </w:p>
    <w:p w14:paraId="7DC88D13" w14:textId="77777777" w:rsidR="005F05E4" w:rsidRPr="005F05E4" w:rsidRDefault="005F05E4" w:rsidP="005F05E4">
      <w:pPr>
        <w:spacing w:after="0" w:line="240" w:lineRule="auto"/>
        <w:jc w:val="center"/>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b/>
          <w:bCs/>
          <w:color w:val="000000"/>
          <w:sz w:val="27"/>
          <w:szCs w:val="27"/>
          <w:lang w:eastAsia="ru-RU"/>
        </w:rPr>
        <w:t>Статья 9.</w:t>
      </w:r>
      <w:r w:rsidRPr="005F05E4">
        <w:rPr>
          <w:rFonts w:ascii="Times New Roman" w:eastAsia="Times New Roman" w:hAnsi="Times New Roman" w:cs="Times New Roman"/>
          <w:color w:val="000000"/>
          <w:sz w:val="27"/>
          <w:szCs w:val="27"/>
          <w:lang w:eastAsia="ru-RU"/>
        </w:rPr>
        <w:t> Участники республиканского собрания и лица, приглашенные на республиканское собрание</w:t>
      </w:r>
    </w:p>
    <w:p w14:paraId="11D91328" w14:textId="77777777" w:rsidR="005F05E4" w:rsidRPr="005F05E4" w:rsidRDefault="005F05E4" w:rsidP="005F05E4">
      <w:pPr>
        <w:spacing w:after="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4FC0A5BF"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В республиканском собрании имеют право участвовать граждане, достигшие 18 лет, зарегистрированные по месту жительства на территории Республики Беларусь.</w:t>
      </w:r>
    </w:p>
    <w:p w14:paraId="2CA35D6A"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xml:space="preserve">Участники республиканского собрания избираются на собраниях коллективов работников организаций, граждан по месту учебы или службы, местных собраниях, собраниях высших органов республиканских государственно-общественных объединений, политических партий, профессиональных союзов, </w:t>
      </w:r>
      <w:r w:rsidRPr="005F05E4">
        <w:rPr>
          <w:rFonts w:ascii="Times New Roman" w:eastAsia="Times New Roman" w:hAnsi="Times New Roman" w:cs="Times New Roman"/>
          <w:color w:val="000000"/>
          <w:sz w:val="27"/>
          <w:szCs w:val="27"/>
          <w:lang w:eastAsia="ru-RU"/>
        </w:rPr>
        <w:lastRenderedPageBreak/>
        <w:t>религиозных организаций, других общественных объединений, представляющих все административно-территориальные единицы Республики Беларусь.</w:t>
      </w:r>
    </w:p>
    <w:p w14:paraId="12437ADC"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Депутаты Палаты представителей и члены Совета Республики Национального собрания Республики Беларусь также являются участниками республиканского собрания.</w:t>
      </w:r>
    </w:p>
    <w:p w14:paraId="41CD0B1C"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На республиканское собрание приглашаются Президент Республики Беларусь, Премьер-министр Республики Беларусь, члены Правительства Республики Беларусь, Председатель Конституционного Суда Республики Беларусь, Председатель Верховного Суда Республики Беларусь, Председатель Центральной комиссии Республики Беларусь по выборам и проведению республиканских референдумов, Генеральный прокурор Республики Беларусь, Председатель Следственного комитета Республики Беларусь, Председатель Правления Национального банка Республики Беларусь, Председатель Комитета государственного контроля Республики Беларусь.</w:t>
      </w:r>
    </w:p>
    <w:p w14:paraId="72300C0F"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На республиканское собрание могут приглашаться:</w:t>
      </w:r>
    </w:p>
    <w:p w14:paraId="384B81F4"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представители республиканских органов государственного управления, местных Советов депутатов, местных исполнительных и распорядительных органов, иных государственных органов, а также государственных организаций, подчиненных Правительству Республики Беларусь, органов территориального общественного самоуправления, республиканских государственно-общественных объединений, политических партий, профессиональных союзов, религиозных организаций, других общественных объединений;</w:t>
      </w:r>
    </w:p>
    <w:p w14:paraId="43C533B3"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сотрудники дипломатических представительств и консульских учреждений иностранных государств в Республике Беларусь, представители белорусских диаспор, международных и иностранных организаций в Республике Беларусь.</w:t>
      </w:r>
    </w:p>
    <w:p w14:paraId="7F5D2D7E"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Лица, указанные в части четвертой и абзаце втором части пятой настоящей статьи, вправе с разрешения председателя президиума республиканского собрания участвовать в обсуждении, задавать вопросы, давать справки, передавать в секретариат собрания тексты своих выступлений и другие материалы.</w:t>
      </w:r>
    </w:p>
    <w:p w14:paraId="34A74850"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Лица, приглашенные на республиканское собрание, в принятии им решения не участвуют.</w:t>
      </w:r>
    </w:p>
    <w:p w14:paraId="108E038D" w14:textId="77777777" w:rsidR="005F05E4" w:rsidRPr="005F05E4" w:rsidRDefault="005F05E4" w:rsidP="005F05E4">
      <w:pPr>
        <w:spacing w:after="24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332AED93" w14:textId="77777777" w:rsidR="005F05E4" w:rsidRPr="005F05E4" w:rsidRDefault="005F05E4" w:rsidP="005F05E4">
      <w:pPr>
        <w:spacing w:after="0" w:line="240" w:lineRule="auto"/>
        <w:jc w:val="center"/>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b/>
          <w:bCs/>
          <w:color w:val="000000"/>
          <w:sz w:val="27"/>
          <w:szCs w:val="27"/>
          <w:lang w:eastAsia="ru-RU"/>
        </w:rPr>
        <w:t>Статья 10.</w:t>
      </w:r>
      <w:r w:rsidRPr="005F05E4">
        <w:rPr>
          <w:rFonts w:ascii="Times New Roman" w:eastAsia="Times New Roman" w:hAnsi="Times New Roman" w:cs="Times New Roman"/>
          <w:color w:val="000000"/>
          <w:sz w:val="27"/>
          <w:szCs w:val="27"/>
          <w:lang w:eastAsia="ru-RU"/>
        </w:rPr>
        <w:t> Созыв и компетенция республиканского собрания</w:t>
      </w:r>
    </w:p>
    <w:p w14:paraId="10E8E078" w14:textId="77777777" w:rsidR="005F05E4" w:rsidRPr="005F05E4" w:rsidRDefault="005F05E4" w:rsidP="005F05E4">
      <w:pPr>
        <w:spacing w:after="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50F81AAF"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xml:space="preserve">Республиканское собрание созывается по мере необходимости Президентом Республики Беларусь для обсуждения важных вопросов государственной и </w:t>
      </w:r>
      <w:r w:rsidRPr="005F05E4">
        <w:rPr>
          <w:rFonts w:ascii="Times New Roman" w:eastAsia="Times New Roman" w:hAnsi="Times New Roman" w:cs="Times New Roman"/>
          <w:color w:val="000000"/>
          <w:sz w:val="27"/>
          <w:szCs w:val="27"/>
          <w:lang w:eastAsia="ru-RU"/>
        </w:rPr>
        <w:lastRenderedPageBreak/>
        <w:t>общественной жизни республиканского значения и проектов соответствующих решений.</w:t>
      </w:r>
    </w:p>
    <w:p w14:paraId="5924832A"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Нормы представительства и порядок избрания участников республиканского собрания, а также состав организационного комитета по подготовке и проведению республиканского собрания, в том числе его председатель, определяются Президентом Республики Беларусь или по его поручению уполномоченным государственным органом (должностным лицом).</w:t>
      </w:r>
    </w:p>
    <w:p w14:paraId="68C8C90F" w14:textId="77777777" w:rsidR="005F05E4" w:rsidRPr="005F05E4" w:rsidRDefault="005F05E4" w:rsidP="005F05E4">
      <w:pPr>
        <w:spacing w:after="24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79D62661" w14:textId="77777777" w:rsidR="005F05E4" w:rsidRPr="005F05E4" w:rsidRDefault="005F05E4" w:rsidP="005F05E4">
      <w:pPr>
        <w:spacing w:after="0" w:line="240" w:lineRule="auto"/>
        <w:jc w:val="center"/>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b/>
          <w:bCs/>
          <w:color w:val="000000"/>
          <w:sz w:val="27"/>
          <w:szCs w:val="27"/>
          <w:lang w:eastAsia="ru-RU"/>
        </w:rPr>
        <w:t>Статья 11.</w:t>
      </w:r>
      <w:r w:rsidRPr="005F05E4">
        <w:rPr>
          <w:rFonts w:ascii="Times New Roman" w:eastAsia="Times New Roman" w:hAnsi="Times New Roman" w:cs="Times New Roman"/>
          <w:color w:val="000000"/>
          <w:sz w:val="27"/>
          <w:szCs w:val="27"/>
          <w:lang w:eastAsia="ru-RU"/>
        </w:rPr>
        <w:t> Порядок проведения республиканского собрания</w:t>
      </w:r>
    </w:p>
    <w:p w14:paraId="278B4097" w14:textId="77777777" w:rsidR="005F05E4" w:rsidRPr="005F05E4" w:rsidRDefault="005F05E4" w:rsidP="005F05E4">
      <w:pPr>
        <w:spacing w:after="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2439A352"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Республиканское собрание открывает председатель организационного комитета по подготовке и проведению республиканского собрания.</w:t>
      </w:r>
    </w:p>
    <w:p w14:paraId="523B38AF"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Для обеспечения работы собрания его участниками избираются следующие рабочие органы:</w:t>
      </w:r>
    </w:p>
    <w:p w14:paraId="44FA7EBF"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президиум;</w:t>
      </w:r>
    </w:p>
    <w:p w14:paraId="58DD31D0"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секретариат;</w:t>
      </w:r>
    </w:p>
    <w:p w14:paraId="38CCDCE4"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мандатная комиссия;</w:t>
      </w:r>
    </w:p>
    <w:p w14:paraId="2642F8FC"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редакционная комиссия;</w:t>
      </w:r>
    </w:p>
    <w:p w14:paraId="7256B36F"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счетная комиссия.</w:t>
      </w:r>
    </w:p>
    <w:p w14:paraId="032EAC01"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Президиум республиканского собрания избирает председателя президиума, который ведет республиканское собрание.</w:t>
      </w:r>
    </w:p>
    <w:p w14:paraId="30894D73" w14:textId="77777777" w:rsidR="005F05E4" w:rsidRPr="005F05E4" w:rsidRDefault="005F05E4" w:rsidP="005F05E4">
      <w:pPr>
        <w:spacing w:after="24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1E6CF944" w14:textId="77777777" w:rsidR="005F05E4" w:rsidRPr="005F05E4" w:rsidRDefault="005F05E4" w:rsidP="005F05E4">
      <w:pPr>
        <w:spacing w:after="0" w:line="240" w:lineRule="auto"/>
        <w:jc w:val="center"/>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b/>
          <w:bCs/>
          <w:color w:val="000000"/>
          <w:sz w:val="27"/>
          <w:szCs w:val="27"/>
          <w:lang w:eastAsia="ru-RU"/>
        </w:rPr>
        <w:t>Статья 12.</w:t>
      </w:r>
      <w:r w:rsidRPr="005F05E4">
        <w:rPr>
          <w:rFonts w:ascii="Times New Roman" w:eastAsia="Times New Roman" w:hAnsi="Times New Roman" w:cs="Times New Roman"/>
          <w:color w:val="000000"/>
          <w:sz w:val="27"/>
          <w:szCs w:val="27"/>
          <w:lang w:eastAsia="ru-RU"/>
        </w:rPr>
        <w:t> Решение республиканского собрания</w:t>
      </w:r>
    </w:p>
    <w:p w14:paraId="55A370EE" w14:textId="77777777" w:rsidR="005F05E4" w:rsidRPr="005F05E4" w:rsidRDefault="005F05E4" w:rsidP="005F05E4">
      <w:pPr>
        <w:spacing w:after="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7A304262"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Решение республиканского собрания принимается открытым голосованием простым большинством голосов его участников и оформляется резолюцией республиканского собрания, которая в трехдневный срок направляется Президенту Республики Беларусь.</w:t>
      </w:r>
    </w:p>
    <w:p w14:paraId="286FA755"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xml:space="preserve">Президент Республики Беларусь рассматривает резолюцию республиканского собрания и по вопросам, входящим непосредственно в его компетенцию, принимает решение. По вопросам, относящимся к компетенции соответствующих государственных органов, иных организаций, Администрация Президента Республики Беларусь направляет в эти органы, иные организации </w:t>
      </w:r>
      <w:r w:rsidRPr="005F05E4">
        <w:rPr>
          <w:rFonts w:ascii="Times New Roman" w:eastAsia="Times New Roman" w:hAnsi="Times New Roman" w:cs="Times New Roman"/>
          <w:color w:val="000000"/>
          <w:sz w:val="27"/>
          <w:szCs w:val="27"/>
          <w:lang w:eastAsia="ru-RU"/>
        </w:rPr>
        <w:lastRenderedPageBreak/>
        <w:t>резолюцию республиканского собрания для рассмотрения и принятия по ней решения.</w:t>
      </w:r>
    </w:p>
    <w:p w14:paraId="5E7339ED"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Решение по резолюции республиканского собрания должно быть принято в трехмесячный срок со дня ее поступления в Администрацию Президента Республики Беларусь. О принятом решении Администрация Президента Республики Беларусь или соответствующие государственные органы, иные организации в установленном законодательством порядке информируют граждан.</w:t>
      </w:r>
    </w:p>
    <w:p w14:paraId="05820EF8" w14:textId="77777777" w:rsidR="005F05E4" w:rsidRPr="005F05E4" w:rsidRDefault="005F05E4" w:rsidP="005F05E4">
      <w:pPr>
        <w:spacing w:after="24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6984F9B6" w14:textId="77777777" w:rsidR="005F05E4" w:rsidRPr="005F05E4" w:rsidRDefault="005F05E4" w:rsidP="005F05E4">
      <w:pPr>
        <w:spacing w:after="0" w:line="240" w:lineRule="auto"/>
        <w:jc w:val="center"/>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ГЛАВА 3</w:t>
      </w:r>
      <w:r w:rsidRPr="005F05E4">
        <w:rPr>
          <w:rFonts w:ascii="Times New Roman" w:eastAsia="Times New Roman" w:hAnsi="Times New Roman" w:cs="Times New Roman"/>
          <w:color w:val="000000"/>
          <w:sz w:val="27"/>
          <w:szCs w:val="27"/>
          <w:lang w:eastAsia="ru-RU"/>
        </w:rPr>
        <w:br/>
        <w:t>МЕСТНЫЕ СОБРАНИЯ</w:t>
      </w:r>
    </w:p>
    <w:p w14:paraId="2D6CAF1C" w14:textId="77777777" w:rsidR="005F05E4" w:rsidRPr="005F05E4" w:rsidRDefault="005F05E4" w:rsidP="005F05E4">
      <w:pPr>
        <w:spacing w:after="0" w:line="240" w:lineRule="auto"/>
        <w:jc w:val="center"/>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b/>
          <w:bCs/>
          <w:color w:val="000000"/>
          <w:sz w:val="27"/>
          <w:szCs w:val="27"/>
          <w:lang w:eastAsia="ru-RU"/>
        </w:rPr>
        <w:t>Статья 13.</w:t>
      </w:r>
      <w:r w:rsidRPr="005F05E4">
        <w:rPr>
          <w:rFonts w:ascii="Times New Roman" w:eastAsia="Times New Roman" w:hAnsi="Times New Roman" w:cs="Times New Roman"/>
          <w:color w:val="000000"/>
          <w:sz w:val="27"/>
          <w:szCs w:val="27"/>
          <w:lang w:eastAsia="ru-RU"/>
        </w:rPr>
        <w:t> Проведение местных собраний</w:t>
      </w:r>
    </w:p>
    <w:p w14:paraId="3D867F8B" w14:textId="77777777" w:rsidR="005F05E4" w:rsidRPr="005F05E4" w:rsidRDefault="005F05E4" w:rsidP="005F05E4">
      <w:pPr>
        <w:spacing w:after="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6BD7BE14"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Местные собрания могут проводиться на территории административно-территориальной единицы или ее части (территории микрорайонов, кварталов, улиц, дворов, агрогородков, поселков, деревень и др.) в помещениях.</w:t>
      </w:r>
    </w:p>
    <w:p w14:paraId="4EA3E326"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В случае невозможности проведения местного собрания на территории соответствующей административно-территориальной единицы (ее части) с участием одновременно всех имеющих право участвовать в местных собраниях граждан этой административно-территориальной единицы (ее части) местные собрания могут проводиться на отдельных частях соответствующей территории. Определение общих результатов в этом случае осуществляется на основании решений местных собраний, принятых с соблюдением порядка, предусмотренного настоящим Законом.</w:t>
      </w:r>
    </w:p>
    <w:p w14:paraId="004E1993"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Местное собрание может проводиться в форме местного собрания уполномоченных, участниками которого являются граждане, уполномоченные представлять интересы других граждан, имеющих право участвовать в местных собраниях.</w:t>
      </w:r>
    </w:p>
    <w:p w14:paraId="4F37DE0A" w14:textId="77777777" w:rsidR="005F05E4" w:rsidRPr="005F05E4" w:rsidRDefault="005F05E4" w:rsidP="005F05E4">
      <w:pPr>
        <w:spacing w:after="24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2D4E03F8" w14:textId="77777777" w:rsidR="005F05E4" w:rsidRPr="005F05E4" w:rsidRDefault="005F05E4" w:rsidP="005F05E4">
      <w:pPr>
        <w:spacing w:after="0" w:line="240" w:lineRule="auto"/>
        <w:jc w:val="center"/>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b/>
          <w:bCs/>
          <w:color w:val="000000"/>
          <w:sz w:val="27"/>
          <w:szCs w:val="27"/>
          <w:lang w:eastAsia="ru-RU"/>
        </w:rPr>
        <w:t>Статья 14.</w:t>
      </w:r>
      <w:r w:rsidRPr="005F05E4">
        <w:rPr>
          <w:rFonts w:ascii="Times New Roman" w:eastAsia="Times New Roman" w:hAnsi="Times New Roman" w:cs="Times New Roman"/>
          <w:color w:val="000000"/>
          <w:sz w:val="27"/>
          <w:szCs w:val="27"/>
          <w:lang w:eastAsia="ru-RU"/>
        </w:rPr>
        <w:t> Участники местного собрания и лица, приглашенные на местное собрание</w:t>
      </w:r>
    </w:p>
    <w:p w14:paraId="24FB1D42" w14:textId="77777777" w:rsidR="005F05E4" w:rsidRPr="005F05E4" w:rsidRDefault="005F05E4" w:rsidP="005F05E4">
      <w:pPr>
        <w:spacing w:after="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509E307C"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xml:space="preserve">В местном собрании имеют право участвовать граждане, достигшие 18 лет, зарегистрированные по месту жительства на территории административно-территориальной единицы (ее части), на которой проводится местное собрание, а также граждане, не зарегистрированные по месту жительства на данной территории, но являющиеся собственниками недвижимого имущества, расположенного на этой территории, либо владеющие указанным имуществом на иных основаниях, предусмотренных законодательством или </w:t>
      </w:r>
      <w:r w:rsidRPr="005F05E4">
        <w:rPr>
          <w:rFonts w:ascii="Times New Roman" w:eastAsia="Times New Roman" w:hAnsi="Times New Roman" w:cs="Times New Roman"/>
          <w:color w:val="000000"/>
          <w:sz w:val="27"/>
          <w:szCs w:val="27"/>
          <w:lang w:eastAsia="ru-RU"/>
        </w:rPr>
        <w:lastRenderedPageBreak/>
        <w:t>договором. Лица, ответственные за подготовку и проведение местного собрания, члены инициативной группы являются участниками местного собрания, которое они организовали.</w:t>
      </w:r>
    </w:p>
    <w:p w14:paraId="5FB6F823"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На местное собрание по решению инициатора местного собрания (в случае, когда инициатором местного собрания являются граждане, – по решению инициативной группы) могут приглашаться представители государственных органов и иных организаций. Лица, приглашенные на местное собрание, в принятии им решения не участвуют.</w:t>
      </w:r>
    </w:p>
    <w:p w14:paraId="095A308F" w14:textId="77777777" w:rsidR="005F05E4" w:rsidRPr="005F05E4" w:rsidRDefault="005F05E4" w:rsidP="005F05E4">
      <w:pPr>
        <w:spacing w:after="24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64058942" w14:textId="77777777" w:rsidR="005F05E4" w:rsidRPr="005F05E4" w:rsidRDefault="005F05E4" w:rsidP="005F05E4">
      <w:pPr>
        <w:spacing w:after="0" w:line="240" w:lineRule="auto"/>
        <w:jc w:val="center"/>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b/>
          <w:bCs/>
          <w:color w:val="000000"/>
          <w:sz w:val="27"/>
          <w:szCs w:val="27"/>
          <w:lang w:eastAsia="ru-RU"/>
        </w:rPr>
        <w:t>Статья 15.</w:t>
      </w:r>
      <w:r w:rsidRPr="005F05E4">
        <w:rPr>
          <w:rFonts w:ascii="Times New Roman" w:eastAsia="Times New Roman" w:hAnsi="Times New Roman" w:cs="Times New Roman"/>
          <w:color w:val="000000"/>
          <w:sz w:val="27"/>
          <w:szCs w:val="27"/>
          <w:lang w:eastAsia="ru-RU"/>
        </w:rPr>
        <w:t> Созыв местных собраний</w:t>
      </w:r>
    </w:p>
    <w:p w14:paraId="436F825E" w14:textId="77777777" w:rsidR="005F05E4" w:rsidRPr="005F05E4" w:rsidRDefault="005F05E4" w:rsidP="005F05E4">
      <w:pPr>
        <w:spacing w:after="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27E91E60"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Местные собрания проводятся по мере необходимости.</w:t>
      </w:r>
    </w:p>
    <w:p w14:paraId="353F14A1"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Проведение местных собраний не допускается, если:</w:t>
      </w:r>
    </w:p>
    <w:p w14:paraId="50073077"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целью местного собрания является осуществление пропаганды войны или экстремистской деятельности либо нарушение территориальной целостности Республики Беларусь;</w:t>
      </w:r>
    </w:p>
    <w:p w14:paraId="3EDB261D"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это представляет угрозу национальной безопасности, общественному порядку, правам и свободам участников местного собрания или других лиц;</w:t>
      </w:r>
    </w:p>
    <w:p w14:paraId="7851FB0D"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помещение, где проводится местное собрание, не соответствует санитарным, техническим, противопожарным требованиям, требованиям, обеспечивающим безопасность участников местного собрания или других лиц, сохранность их имущества;</w:t>
      </w:r>
    </w:p>
    <w:p w14:paraId="7C191DBA"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в поддержку предложения о проведении местного собрания высказались менее 10 процентов граждан, имеющих право участвовать в местных собраниях, или подписи в поддержку предложения о проведении местного собрания собраны ранее трех месяцев до предполагаемой даты его проведения.</w:t>
      </w:r>
    </w:p>
    <w:p w14:paraId="6A965A16"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Инициаторами местных собраний могут быть:</w:t>
      </w:r>
    </w:p>
    <w:p w14:paraId="250ADF07"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не менее 10 процентов граждан, имеющих право участвовать в местных собраниях;</w:t>
      </w:r>
    </w:p>
    <w:p w14:paraId="2D1ACBA3"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органы территориального общественного самоуправления;</w:t>
      </w:r>
    </w:p>
    <w:p w14:paraId="7802F99D"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местные Советы депутатов;</w:t>
      </w:r>
    </w:p>
    <w:p w14:paraId="252EEE3A"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местные исполнительные и распорядительные органы.</w:t>
      </w:r>
    </w:p>
    <w:p w14:paraId="1475FA05"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lastRenderedPageBreak/>
        <w:t>В случае, когда инициатором местного собрания являются граждане, инициативная группа в течение трех месяцев до предполагаемой даты его проведения собирает подписи в поддержку предложения о проведении местного собрания и оформляет их в виде подписных листов.</w:t>
      </w:r>
    </w:p>
    <w:p w14:paraId="0D054838"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В подписных листах указываются:</w:t>
      </w:r>
    </w:p>
    <w:p w14:paraId="1EB03AE0"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наименование административно-территориальной единицы (ее части), на территории которой предполагается проведение местного собрания;</w:t>
      </w:r>
    </w:p>
    <w:p w14:paraId="69CF757F"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предполагаемые дата, время и место проведения местного собрания;</w:t>
      </w:r>
    </w:p>
    <w:p w14:paraId="56DB65F9"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вопросы, которые предлагается вынести на обсуждение местного собрания;</w:t>
      </w:r>
    </w:p>
    <w:p w14:paraId="39E3DD52"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фамилия, собственное имя, отчество (если таковое имеется), дата рождения, серия и номер паспорта каждого гражданина, имеющего право участвовать в местном собрании, поддерживающего предложение о проведении местного собрания, его место жительства или место (адрес) нахождения недвижимого имущества, собственником либо владельцем которого он является (далее – место нахождения имущества);</w:t>
      </w:r>
    </w:p>
    <w:p w14:paraId="75AE60C9"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подпись гражданина, имеющего право участвовать в местном собрании, и дата внесения подписи.</w:t>
      </w:r>
    </w:p>
    <w:p w14:paraId="3DC40298"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Гражданин, имеющий право участвовать в местном собрании, имеет право подписаться в поддержку предложения о проведении одного и того же местного собрания только один раз.</w:t>
      </w:r>
    </w:p>
    <w:p w14:paraId="23A45990"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Каждый подписной лист заверяется подписью члена инициативной группы, осуществляющего сбор подписей граждан, с указанием даты заверения, фамилии, собственного имени, отчества (если таковое имеется), даты рождения, серии и номера паспорта, места жительства или места нахождения имущества данного лица.</w:t>
      </w:r>
    </w:p>
    <w:p w14:paraId="730CA2B4"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Подписные листы вместе с уведомлением о проведении местного собрания представляются в местный исполнительный и распорядительный орган согласно части первой статьи 18 настоящего Закона.</w:t>
      </w:r>
    </w:p>
    <w:p w14:paraId="46CAD8D6"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В случае, когда инициатором местного собрания являются орган территориального общественного самоуправления, местный Совет депутатов или местный исполнительный и распорядительный орган, ими определяются лица, ответственные за подготовку и проведение местного собрания.</w:t>
      </w:r>
    </w:p>
    <w:p w14:paraId="6EED76E9"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Местные Советы депутатов, местные исполнительные и распорядительные органы, иные государственные организации оказывают содействие инициаторам в подготовке и проведении местных собраний, в том числе предоставляют информацию о количестве граждан, имеющих право участвовать в местном собрании.</w:t>
      </w:r>
    </w:p>
    <w:p w14:paraId="26F7BB70"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lastRenderedPageBreak/>
        <w:t>Инициаторы местного собрания подбирают помещение для проведения местного собрания или обращаются в местные исполнительные и распорядительные органы с просьбой о предоставлении помещения для проведения местного собрания. Местные исполнительные и распорядительные органы принимают меры по предоставлению помещений для проведения местных собраний в сроки и на условиях, согласованных с инициаторами местных собраний, если иное не предусмотрено актами законодательства. В случаях, предусмотренных законодательными актами, помещения для проведения местных собраний предоставляются в аренду с оплатой с применением ставок арендной платы, установленных для помещений, находящихся в государственной собственности.</w:t>
      </w:r>
    </w:p>
    <w:p w14:paraId="08DE75A8" w14:textId="77777777" w:rsidR="005F05E4" w:rsidRPr="005F05E4" w:rsidRDefault="005F05E4" w:rsidP="005F05E4">
      <w:pPr>
        <w:spacing w:after="24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595469D3" w14:textId="77777777" w:rsidR="005F05E4" w:rsidRPr="005F05E4" w:rsidRDefault="005F05E4" w:rsidP="005F05E4">
      <w:pPr>
        <w:spacing w:after="0" w:line="240" w:lineRule="auto"/>
        <w:jc w:val="center"/>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b/>
          <w:bCs/>
          <w:color w:val="000000"/>
          <w:sz w:val="27"/>
          <w:szCs w:val="27"/>
          <w:lang w:eastAsia="ru-RU"/>
        </w:rPr>
        <w:t>Статья 16.</w:t>
      </w:r>
      <w:r w:rsidRPr="005F05E4">
        <w:rPr>
          <w:rFonts w:ascii="Times New Roman" w:eastAsia="Times New Roman" w:hAnsi="Times New Roman" w:cs="Times New Roman"/>
          <w:color w:val="000000"/>
          <w:sz w:val="27"/>
          <w:szCs w:val="27"/>
          <w:lang w:eastAsia="ru-RU"/>
        </w:rPr>
        <w:t> Созыв местного собрания уполномоченных</w:t>
      </w:r>
    </w:p>
    <w:p w14:paraId="166C9B8C" w14:textId="77777777" w:rsidR="005F05E4" w:rsidRPr="005F05E4" w:rsidRDefault="005F05E4" w:rsidP="005F05E4">
      <w:pPr>
        <w:spacing w:after="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5F97FFCE"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Уполномоченные для участия в местном собрании уполномоченных области, района, города (района в городе) выдвигаются местными собраниями административно-территориальных единиц (их частей), расположенных на территории области, района, города (района в городе), или органами территориального общественного самоуправления, созданными на соответствующей территории (территории микрорайонов, кварталов, улиц, дворов, агрогородков, поселков, деревень и др.), из числа граждан, имеющих право участвовать в местных собраниях.</w:t>
      </w:r>
    </w:p>
    <w:p w14:paraId="653D79A5"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Нормы представительства и порядок выдвижения уполномоченных для участия в местном собрании уполномоченных устанавливаются инициатором местного собрания уполномоченных (в случае, если инициатором местного собрания уполномоченных являются граждане, – инициативной группой). Нормы представительства устанавливаются пропорционально численности населения административно-территориальных единиц (их частей) либо пропорционально количеству административно-территориальных единиц (их частей) одного уровня на соответствующей территории.</w:t>
      </w:r>
    </w:p>
    <w:p w14:paraId="027099CB" w14:textId="77777777" w:rsidR="005F05E4" w:rsidRPr="005F05E4" w:rsidRDefault="005F05E4" w:rsidP="005F05E4">
      <w:pPr>
        <w:spacing w:after="24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34C8B4F9" w14:textId="77777777" w:rsidR="005F05E4" w:rsidRPr="005F05E4" w:rsidRDefault="005F05E4" w:rsidP="005F05E4">
      <w:pPr>
        <w:spacing w:after="0" w:line="240" w:lineRule="auto"/>
        <w:jc w:val="center"/>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b/>
          <w:bCs/>
          <w:color w:val="000000"/>
          <w:sz w:val="27"/>
          <w:szCs w:val="27"/>
          <w:lang w:eastAsia="ru-RU"/>
        </w:rPr>
        <w:t>Статья 17.</w:t>
      </w:r>
      <w:r w:rsidRPr="005F05E4">
        <w:rPr>
          <w:rFonts w:ascii="Times New Roman" w:eastAsia="Times New Roman" w:hAnsi="Times New Roman" w:cs="Times New Roman"/>
          <w:color w:val="000000"/>
          <w:sz w:val="27"/>
          <w:szCs w:val="27"/>
          <w:lang w:eastAsia="ru-RU"/>
        </w:rPr>
        <w:t> Решение о созыве местного собрания, нормах представительства и порядке выдвижения уполномоченных для участия в местном собрании уполномоченных</w:t>
      </w:r>
    </w:p>
    <w:p w14:paraId="12D37F17" w14:textId="77777777" w:rsidR="005F05E4" w:rsidRPr="005F05E4" w:rsidRDefault="005F05E4" w:rsidP="005F05E4">
      <w:pPr>
        <w:spacing w:after="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56BF5C89"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При отсутствии препятствий для проведения местного собрания, указанных в части второй статьи 15 и части второй </w:t>
      </w:r>
      <w:hyperlink r:id="rId6" w:history="1">
        <w:r w:rsidRPr="005F05E4">
          <w:rPr>
            <w:rFonts w:ascii="Times New Roman" w:eastAsia="Times New Roman" w:hAnsi="Times New Roman" w:cs="Times New Roman"/>
            <w:color w:val="0000FF"/>
            <w:sz w:val="27"/>
            <w:szCs w:val="27"/>
            <w:u w:val="single"/>
            <w:lang w:eastAsia="ru-RU"/>
          </w:rPr>
          <w:t>статьи 19 настоящего Закона</w:t>
        </w:r>
      </w:hyperlink>
      <w:r w:rsidRPr="005F05E4">
        <w:rPr>
          <w:rFonts w:ascii="Times New Roman" w:eastAsia="Times New Roman" w:hAnsi="Times New Roman" w:cs="Times New Roman"/>
          <w:color w:val="000000"/>
          <w:sz w:val="27"/>
          <w:szCs w:val="27"/>
          <w:lang w:eastAsia="ru-RU"/>
        </w:rPr>
        <w:t xml:space="preserve">, принимается решение о созыве местного собрания (в случае подготовки местного собрания уполномоченных – также решение о нормах представительства и порядке выдвижения уполномоченных для участия в </w:t>
      </w:r>
      <w:r w:rsidRPr="005F05E4">
        <w:rPr>
          <w:rFonts w:ascii="Times New Roman" w:eastAsia="Times New Roman" w:hAnsi="Times New Roman" w:cs="Times New Roman"/>
          <w:color w:val="000000"/>
          <w:sz w:val="27"/>
          <w:szCs w:val="27"/>
          <w:lang w:eastAsia="ru-RU"/>
        </w:rPr>
        <w:lastRenderedPageBreak/>
        <w:t>местном собрании уполномоченных), которое оформляется решением соответственно местного Совета депутатов, местного исполнительного и распорядительного органа или органа территориального общественного самоуправления, являющихся инициаторами местного собрания, а в случае, если инициатором местного собрания являются граждане, – протоколом заседания инициативной группы.</w:t>
      </w:r>
    </w:p>
    <w:p w14:paraId="064DE30B"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Решение, указанное в части первой настоящей статьи, доводится до сведения граждан путем размещения (распространения) в печатных, телевизионных и радиовещательных средствах массовой информации, глобальной компьютерной сети Интернет или иными способами не позднее чем за семь календарных дней до проведения местного собрания с указанием даты, времени, места его проведения и вопросов, выносимых на обсуждение, а также контактных данных лиц, ответственных за подготовку и проведение местного собрания, либо членов инициативной группы.</w:t>
      </w:r>
    </w:p>
    <w:p w14:paraId="750BC65B"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Инициатор местного собрания может утверждать план организационных мероприятий по подготовке и проведению местного собрания, готовить необходимые для его проведения документы и материалы.</w:t>
      </w:r>
    </w:p>
    <w:p w14:paraId="5FC57516" w14:textId="77777777" w:rsidR="005F05E4" w:rsidRPr="005F05E4" w:rsidRDefault="005F05E4" w:rsidP="005F05E4">
      <w:pPr>
        <w:spacing w:after="24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3529B9B7" w14:textId="77777777" w:rsidR="005F05E4" w:rsidRPr="005F05E4" w:rsidRDefault="005F05E4" w:rsidP="005F05E4">
      <w:pPr>
        <w:spacing w:after="0" w:line="240" w:lineRule="auto"/>
        <w:jc w:val="center"/>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b/>
          <w:bCs/>
          <w:color w:val="000000"/>
          <w:sz w:val="27"/>
          <w:szCs w:val="27"/>
          <w:lang w:eastAsia="ru-RU"/>
        </w:rPr>
        <w:t>Статья 18.</w:t>
      </w:r>
      <w:r w:rsidRPr="005F05E4">
        <w:rPr>
          <w:rFonts w:ascii="Times New Roman" w:eastAsia="Times New Roman" w:hAnsi="Times New Roman" w:cs="Times New Roman"/>
          <w:color w:val="000000"/>
          <w:sz w:val="27"/>
          <w:szCs w:val="27"/>
          <w:lang w:eastAsia="ru-RU"/>
        </w:rPr>
        <w:t> Уведомление о проведении местного собрания</w:t>
      </w:r>
    </w:p>
    <w:p w14:paraId="1CC66A77" w14:textId="77777777" w:rsidR="005F05E4" w:rsidRPr="005F05E4" w:rsidRDefault="005F05E4" w:rsidP="005F05E4">
      <w:pPr>
        <w:spacing w:after="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02EF0790"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В случае, когда инициатором местного собрания являются граждане или органы территориального общественного самоуправления, уведомление о проведении местного собрания подается в местный исполнительный и распорядительный орган соответствующего территориального уровня, на территории которого планируется проведение местного собрания.</w:t>
      </w:r>
    </w:p>
    <w:p w14:paraId="2701D8DC"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Уведомление о проведении местного собрания, составленное по форме, утвержденной Советом Министров Республики Беларусь, подается не позднее чем за 15 календарных дней до предполагаемой даты проведения местного собрания.</w:t>
      </w:r>
    </w:p>
    <w:p w14:paraId="0CE93696"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В уведомлении о проведении местного собрания указываются:</w:t>
      </w:r>
    </w:p>
    <w:p w14:paraId="69DFC79F"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наименование административно-территориальной единицы (ее части), на территории которой предполагается проведение местного собрания;</w:t>
      </w:r>
    </w:p>
    <w:p w14:paraId="48FA0244"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цель местного собрания и вопросы, выносимые на его обсуждение;</w:t>
      </w:r>
    </w:p>
    <w:p w14:paraId="3A35CCEF"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дата, время начала и окончания местного собрания, место его проведения;</w:t>
      </w:r>
    </w:p>
    <w:p w14:paraId="3D03CBAF"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предполагаемое количество участников местного собрания;</w:t>
      </w:r>
    </w:p>
    <w:p w14:paraId="55A9D0C4"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характеристика помещения, в котором будет проводиться местное собрание;</w:t>
      </w:r>
    </w:p>
    <w:p w14:paraId="6EBAC106"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lastRenderedPageBreak/>
        <w:t>источники финансирования проведения местного собрания;</w:t>
      </w:r>
    </w:p>
    <w:p w14:paraId="0D8BEA82"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фамилия, собственное имя, отчество (если таковое имеется), дата рождения, серия и номер паспорта, место жительства или место нахождения имущества каждого члена инициативной группы или лица, ответственного за подготовку и проведение местного собрания;</w:t>
      </w:r>
    </w:p>
    <w:p w14:paraId="4BB04349"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дата подачи уведомления о проведении местного собрания.</w:t>
      </w:r>
    </w:p>
    <w:p w14:paraId="44121AFD"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Уведомление о проведении местного собрания, оформленное в соответствии с частью третьей настоящей статьи, регистрируется местным исполнительным и распорядительным органом в день его подачи.</w:t>
      </w:r>
    </w:p>
    <w:p w14:paraId="05A24317"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Руководитель местного исполнительного и распорядительного органа (его заместитель) рассматривает уведомление о проведении местного собрания и не позднее чем за семь календарных дней до даты проведения местного собрания в письменной форме сообщает членам инициативной группы или лицам, ответственным за проведение местного собрания, об отсутствии либо о наличии препятствий для проведения местного собрания, указанных в части второй статьи 15 и части второй статьи 19 настоящего Закона, а также об ответственности за нарушение установленного порядка подготовки и (или) проведения местного собрания.</w:t>
      </w:r>
    </w:p>
    <w:p w14:paraId="3CF48167" w14:textId="77777777" w:rsidR="005F05E4" w:rsidRPr="005F05E4" w:rsidRDefault="005F05E4" w:rsidP="005F05E4">
      <w:pPr>
        <w:spacing w:after="24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0B15212A" w14:textId="77777777" w:rsidR="005F05E4" w:rsidRPr="005F05E4" w:rsidRDefault="005F05E4" w:rsidP="005F05E4">
      <w:pPr>
        <w:spacing w:after="0" w:line="240" w:lineRule="auto"/>
        <w:jc w:val="center"/>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b/>
          <w:bCs/>
          <w:color w:val="000000"/>
          <w:sz w:val="27"/>
          <w:szCs w:val="27"/>
          <w:lang w:eastAsia="ru-RU"/>
        </w:rPr>
        <w:t>Статья 19.</w:t>
      </w:r>
      <w:r w:rsidRPr="005F05E4">
        <w:rPr>
          <w:rFonts w:ascii="Times New Roman" w:eastAsia="Times New Roman" w:hAnsi="Times New Roman" w:cs="Times New Roman"/>
          <w:color w:val="000000"/>
          <w:sz w:val="27"/>
          <w:szCs w:val="27"/>
          <w:lang w:eastAsia="ru-RU"/>
        </w:rPr>
        <w:t> Компетенция местного собрания</w:t>
      </w:r>
    </w:p>
    <w:p w14:paraId="44A60C71" w14:textId="77777777" w:rsidR="005F05E4" w:rsidRPr="005F05E4" w:rsidRDefault="005F05E4" w:rsidP="005F05E4">
      <w:pPr>
        <w:spacing w:after="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31383021"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К компетенции местного собрания относятся:</w:t>
      </w:r>
    </w:p>
    <w:p w14:paraId="539B3D1A"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обсуждение вопросов, отнесенных к ведению органов местного управления и самоуправления, внесение по ним предложений, в том числе для рассмотрения на сессиях местных Советов депутатов, заседаниях местных исполнительных и распорядительных органов;</w:t>
      </w:r>
    </w:p>
    <w:p w14:paraId="0583E37E"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оценка деятельности органов местного управления и самоуправления;</w:t>
      </w:r>
    </w:p>
    <w:p w14:paraId="2FBB1278"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обсуждение вопросов и принятие по ним решений в соответствии с Законом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 17, 2/1660);</w:t>
      </w:r>
    </w:p>
    <w:p w14:paraId="36C05A30"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избрание участников республиканского собрания;</w:t>
      </w:r>
    </w:p>
    <w:p w14:paraId="0C50C00D"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выдвижение уполномоченных для участия в местном собрании уполномоченных;</w:t>
      </w:r>
    </w:p>
    <w:p w14:paraId="10E479AF"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lastRenderedPageBreak/>
        <w:t>обсуждение других вопросов, в том числе республиканского значения, затрагивающих интересы граждан соответствующей территории.</w:t>
      </w:r>
    </w:p>
    <w:p w14:paraId="281CE294"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На местное собрание не могут выноситься вопросы:</w:t>
      </w:r>
    </w:p>
    <w:p w14:paraId="772CFD7C"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связанные с избранием и освобождением Президента Республики Беларусь, назначением (избранием, освобождением) должностных лиц, назначение (избрание, освобождение) которых относится к компетенции Президента Республики Беларусь и палат Национального собрания Республики Беларусь;</w:t>
      </w:r>
    </w:p>
    <w:p w14:paraId="14058752"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связанные с назначением на должность, утверждением в должности или освобождением от должности, относящиеся к компетенции местного исполнительного и распорядительного органа либо его руководителя;</w:t>
      </w:r>
    </w:p>
    <w:p w14:paraId="3324FF46"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о принятии и изменении бюджета, об установлении, изменении и отмене налогов, сборов (пошлин);</w:t>
      </w:r>
    </w:p>
    <w:p w14:paraId="2D61F9E5"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об амнистии, о помиловании.</w:t>
      </w:r>
    </w:p>
    <w:p w14:paraId="22BC9B63" w14:textId="77777777" w:rsidR="005F05E4" w:rsidRPr="005F05E4" w:rsidRDefault="005F05E4" w:rsidP="005F05E4">
      <w:pPr>
        <w:spacing w:after="24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38A1EC99" w14:textId="77777777" w:rsidR="005F05E4" w:rsidRPr="005F05E4" w:rsidRDefault="005F05E4" w:rsidP="005F05E4">
      <w:pPr>
        <w:spacing w:after="0" w:line="240" w:lineRule="auto"/>
        <w:jc w:val="center"/>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b/>
          <w:bCs/>
          <w:color w:val="000000"/>
          <w:sz w:val="27"/>
          <w:szCs w:val="27"/>
          <w:lang w:eastAsia="ru-RU"/>
        </w:rPr>
        <w:t>Статья 20.</w:t>
      </w:r>
      <w:r w:rsidRPr="005F05E4">
        <w:rPr>
          <w:rFonts w:ascii="Times New Roman" w:eastAsia="Times New Roman" w:hAnsi="Times New Roman" w:cs="Times New Roman"/>
          <w:color w:val="000000"/>
          <w:sz w:val="27"/>
          <w:szCs w:val="27"/>
          <w:lang w:eastAsia="ru-RU"/>
        </w:rPr>
        <w:t> Порядок проведения местного собрания</w:t>
      </w:r>
    </w:p>
    <w:p w14:paraId="36FE75EF" w14:textId="77777777" w:rsidR="005F05E4" w:rsidRPr="005F05E4" w:rsidRDefault="005F05E4" w:rsidP="005F05E4">
      <w:pPr>
        <w:spacing w:after="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5AFF2F2F"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Перед открытием местного собрания проводятся обязательная регистрация присутствующих граждан, желающих участвовать в местном собрании, с указанием фамилии, собственного имени, отчества (если таковое имеется), даты рождения, серии и номера паспорта, места жительства или места нахождения имущества каждого гражданина и окончательное уточнение списка участников местного собрания для определения его правомочности.</w:t>
      </w:r>
    </w:p>
    <w:p w14:paraId="0AC2045B"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Местное собрание открывает и ведет председатель местного собрания – определенное инициатором местного собрания лицо, ответственное за подготовку и проведение местного собрания (в случае, если инициатором местного собрания являются граждане, – один из членов инициативной группы). Повестка дня и регламент работы утверждаются местным собранием.</w:t>
      </w:r>
    </w:p>
    <w:p w14:paraId="502DC836" w14:textId="77777777" w:rsidR="005F05E4" w:rsidRPr="005F05E4" w:rsidRDefault="005F05E4" w:rsidP="005F05E4">
      <w:pPr>
        <w:spacing w:after="24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07669F74" w14:textId="77777777" w:rsidR="005F05E4" w:rsidRPr="005F05E4" w:rsidRDefault="005F05E4" w:rsidP="005F05E4">
      <w:pPr>
        <w:spacing w:after="0" w:line="240" w:lineRule="auto"/>
        <w:jc w:val="center"/>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b/>
          <w:bCs/>
          <w:color w:val="000000"/>
          <w:sz w:val="27"/>
          <w:szCs w:val="27"/>
          <w:lang w:eastAsia="ru-RU"/>
        </w:rPr>
        <w:t>Статья 21.</w:t>
      </w:r>
      <w:r w:rsidRPr="005F05E4">
        <w:rPr>
          <w:rFonts w:ascii="Times New Roman" w:eastAsia="Times New Roman" w:hAnsi="Times New Roman" w:cs="Times New Roman"/>
          <w:color w:val="000000"/>
          <w:sz w:val="27"/>
          <w:szCs w:val="27"/>
          <w:lang w:eastAsia="ru-RU"/>
        </w:rPr>
        <w:t> Лица, ответственные за подготовку и проведение местного собрания, члены инициативной группы</w:t>
      </w:r>
    </w:p>
    <w:p w14:paraId="06FFE4D5" w14:textId="77777777" w:rsidR="005F05E4" w:rsidRPr="005F05E4" w:rsidRDefault="005F05E4" w:rsidP="005F05E4">
      <w:pPr>
        <w:spacing w:after="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21FA81FE"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Лицами, ответственными за подготовку и проведение местного собрания, а также членами инициативной группы могут быть только граждане, имеющие право участвовать в местном собрании.</w:t>
      </w:r>
    </w:p>
    <w:p w14:paraId="2259B31C"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lastRenderedPageBreak/>
        <w:t>Лицо, ответственное за подготовку и проведение местного собрания, член инициативной группы обязаны:</w:t>
      </w:r>
    </w:p>
    <w:p w14:paraId="6638F7BC"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постоянно присутствовать на проводимом местном собрании;</w:t>
      </w:r>
    </w:p>
    <w:p w14:paraId="3284DAD6"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обеспечивать соблюдение условий и порядка проведения местного собрания, безопасность участников местного собрания и других лиц, сохранность помещения и другого имущества;</w:t>
      </w:r>
    </w:p>
    <w:p w14:paraId="2DCC2108"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при обнаружении во время проведения местного собрания осуществления участниками местного собрания экстремистской деятельности либо по требованию уполномоченных должностных лиц государственного органа, осуществляющего противодействие экстремизму, незамедлительно принять меры по пресечению экстремизма;</w:t>
      </w:r>
    </w:p>
    <w:p w14:paraId="0B1BE8DB"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пресекать иные противоправные действия участников местного собрания и (или) лиц, приглашенных на местное собрание, либо сообщать об этом в территориальный орган внутренних дел;</w:t>
      </w:r>
    </w:p>
    <w:p w14:paraId="48C0CED5"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в случае прекращения проводимого местного собрания решение об этом довести до сведения его участников;</w:t>
      </w:r>
    </w:p>
    <w:p w14:paraId="27CBA0D7"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иметь отличительный знак лица, ответственного за подготовку и проведение местного собрания, члена инициативной группы проводимого местного собрания (нарукавная повязка, бейдж и т.п.);</w:t>
      </w:r>
    </w:p>
    <w:p w14:paraId="49E61B51"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являться по приглашению руководителя (его заместителя) соответствующего местного исполнительного и распорядительного органа или территориального органа внутренних дел для уточнения вопросов, связанных с проведением местного собрания;</w:t>
      </w:r>
    </w:p>
    <w:p w14:paraId="1BB2C9A5"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исполнять иные обязанности в соответствии с настоящим Законом и иными законодательными актами.</w:t>
      </w:r>
    </w:p>
    <w:p w14:paraId="34EE82E7" w14:textId="77777777" w:rsidR="005F05E4" w:rsidRPr="005F05E4" w:rsidRDefault="005F05E4" w:rsidP="005F05E4">
      <w:pPr>
        <w:spacing w:after="24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3D20A817" w14:textId="77777777" w:rsidR="005F05E4" w:rsidRPr="005F05E4" w:rsidRDefault="005F05E4" w:rsidP="005F05E4">
      <w:pPr>
        <w:spacing w:after="0" w:line="240" w:lineRule="auto"/>
        <w:jc w:val="center"/>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b/>
          <w:bCs/>
          <w:color w:val="000000"/>
          <w:sz w:val="27"/>
          <w:szCs w:val="27"/>
          <w:lang w:eastAsia="ru-RU"/>
        </w:rPr>
        <w:t>Статья 22.</w:t>
      </w:r>
      <w:r w:rsidRPr="005F05E4">
        <w:rPr>
          <w:rFonts w:ascii="Times New Roman" w:eastAsia="Times New Roman" w:hAnsi="Times New Roman" w:cs="Times New Roman"/>
          <w:color w:val="000000"/>
          <w:sz w:val="27"/>
          <w:szCs w:val="27"/>
          <w:lang w:eastAsia="ru-RU"/>
        </w:rPr>
        <w:t> Прекращение местного собрания</w:t>
      </w:r>
    </w:p>
    <w:p w14:paraId="28DD61D5" w14:textId="77777777" w:rsidR="005F05E4" w:rsidRPr="005F05E4" w:rsidRDefault="005F05E4" w:rsidP="005F05E4">
      <w:pPr>
        <w:spacing w:after="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4FFEFC4C"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Местное собрание, а также подготовка к нему должны быть прекращены по требованию руководителя (его заместителя) соответствующего местного исполнительного и распорядительного органа, территориального органа внутренних дел, лица, ответственного за подготовку и проведение местного собрания, или члена инициативной группы в случае:</w:t>
      </w:r>
    </w:p>
    <w:p w14:paraId="0421DA3C"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xml:space="preserve">если не было подано уведомление о проведении местного собрания либо руководитель местного исполнительного и распорядительного органа (его </w:t>
      </w:r>
      <w:r w:rsidRPr="005F05E4">
        <w:rPr>
          <w:rFonts w:ascii="Times New Roman" w:eastAsia="Times New Roman" w:hAnsi="Times New Roman" w:cs="Times New Roman"/>
          <w:color w:val="000000"/>
          <w:sz w:val="27"/>
          <w:szCs w:val="27"/>
          <w:lang w:eastAsia="ru-RU"/>
        </w:rPr>
        <w:lastRenderedPageBreak/>
        <w:t>заместитель) в письменной форме сообщил о наличии препятствий для проведения местного собрания;</w:t>
      </w:r>
    </w:p>
    <w:p w14:paraId="21BDF57B"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если нарушены положения части второй статьи 5, статьи 8, части второй статьи 15, части второй статьи 19, статьи 20 настоящего Закона;</w:t>
      </w:r>
    </w:p>
    <w:p w14:paraId="0F7F46AE"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возникновения опасности для жизни и здоровья участников местного собрания или других лиц.</w:t>
      </w:r>
    </w:p>
    <w:p w14:paraId="20C73045"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Лица, ответственные за подготовку и проведение местного собрания, а также члены инициативной группы имеют право обжаловать требование руководителя (его заместителя) соответствующего местного исполнительного и распорядительного органа, территориального органа внутренних дел о прекращении подготовки местного собрания, прекращении проведения местного собрания в соответствии с законодательством.</w:t>
      </w:r>
    </w:p>
    <w:p w14:paraId="14937D3E" w14:textId="77777777" w:rsidR="005F05E4" w:rsidRPr="005F05E4" w:rsidRDefault="005F05E4" w:rsidP="005F05E4">
      <w:pPr>
        <w:spacing w:after="24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79387382" w14:textId="77777777" w:rsidR="005F05E4" w:rsidRPr="005F05E4" w:rsidRDefault="005F05E4" w:rsidP="005F05E4">
      <w:pPr>
        <w:spacing w:after="0" w:line="240" w:lineRule="auto"/>
        <w:jc w:val="center"/>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b/>
          <w:bCs/>
          <w:color w:val="000000"/>
          <w:sz w:val="27"/>
          <w:szCs w:val="27"/>
          <w:lang w:eastAsia="ru-RU"/>
        </w:rPr>
        <w:t>Статья 23.</w:t>
      </w:r>
      <w:r w:rsidRPr="005F05E4">
        <w:rPr>
          <w:rFonts w:ascii="Times New Roman" w:eastAsia="Times New Roman" w:hAnsi="Times New Roman" w:cs="Times New Roman"/>
          <w:color w:val="000000"/>
          <w:sz w:val="27"/>
          <w:szCs w:val="27"/>
          <w:lang w:eastAsia="ru-RU"/>
        </w:rPr>
        <w:t> Решение местного собрания</w:t>
      </w:r>
    </w:p>
    <w:p w14:paraId="05B44714" w14:textId="77777777" w:rsidR="005F05E4" w:rsidRPr="005F05E4" w:rsidRDefault="005F05E4" w:rsidP="005F05E4">
      <w:pPr>
        <w:spacing w:after="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70177FB0"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Решение местного собрания принимается простым большинством голосов его участников. Порядок голосования устанавливается местным собранием, при этом голосование может быть открытым или тайным. Не допускается принятие решения местного собрания путем проведения заочного голосования.</w:t>
      </w:r>
    </w:p>
    <w:p w14:paraId="508A7055"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В решении местного собрания указываются:</w:t>
      </w:r>
    </w:p>
    <w:p w14:paraId="6A044E35"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наименование административно-территориальной единицы (ее части), на территории которой проведено местное собрание;</w:t>
      </w:r>
    </w:p>
    <w:p w14:paraId="42394595"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дата, время и место проведения местного собрания;</w:t>
      </w:r>
    </w:p>
    <w:p w14:paraId="2A2F4869"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вопросы, выносившиеся на обсуждение;</w:t>
      </w:r>
    </w:p>
    <w:p w14:paraId="72F9B178"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количество граждан, имеющих право участвовать в местном собрании на территории, на которой обсуждался вопрос;</w:t>
      </w:r>
    </w:p>
    <w:p w14:paraId="701A33D0"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количество участников местного собрания (в случае проведения местного собрания уполномоченных – количество выдвинутых уполномоченных и количество присутствовавших уполномоченных);</w:t>
      </w:r>
    </w:p>
    <w:p w14:paraId="3842B011"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результаты голосования (голосований).</w:t>
      </w:r>
    </w:p>
    <w:p w14:paraId="71695F9A"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xml:space="preserve">В случае, предусмотренном частью второй статьи 13 настоящего Закона, инициатор местных собраний (в случае, если инициатором местных собраний являются граждане, – инициативная группа) определяет общие результаты в </w:t>
      </w:r>
      <w:r w:rsidRPr="005F05E4">
        <w:rPr>
          <w:rFonts w:ascii="Times New Roman" w:eastAsia="Times New Roman" w:hAnsi="Times New Roman" w:cs="Times New Roman"/>
          <w:color w:val="000000"/>
          <w:sz w:val="27"/>
          <w:szCs w:val="27"/>
          <w:lang w:eastAsia="ru-RU"/>
        </w:rPr>
        <w:lastRenderedPageBreak/>
        <w:t>целом по территории, на которой обсуждался вопрос, и утверждает итоговое решение.</w:t>
      </w:r>
    </w:p>
    <w:p w14:paraId="72859892"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В итоговом решении указываются:</w:t>
      </w:r>
    </w:p>
    <w:p w14:paraId="0A3AFC2C"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наименование административно-территориальной единицы (ее части), на территории которой проведено местное собрание;</w:t>
      </w:r>
    </w:p>
    <w:p w14:paraId="13E8E374"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вопросы, выносившиеся на обсуждение;</w:t>
      </w:r>
    </w:p>
    <w:p w14:paraId="686A86D8"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количество проведенных местных собраний;</w:t>
      </w:r>
    </w:p>
    <w:p w14:paraId="59C40507"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количество участников местных собраний;</w:t>
      </w:r>
    </w:p>
    <w:p w14:paraId="5001C159"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количество решений местных собраний, принятых в поддержку вопросов, выносившихся на обсуждение местных собраний;</w:t>
      </w:r>
    </w:p>
    <w:p w14:paraId="6E634B12"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количество решений, принятых против вопросов, выносившихся на обсуждение местных собраний.</w:t>
      </w:r>
    </w:p>
    <w:p w14:paraId="7243E646"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Решение местного собрания подписывается председателем местного собрания с указанием фамилии, собственного имени, отчества (если таковое имеется), даты рождения, серии и номера паспорта, места жительства или места нахождения имущества.</w:t>
      </w:r>
    </w:p>
    <w:p w14:paraId="31E60BA2"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Итоговое решение подписывается лицом, ответственным за подготовку и проведение местного собрания (в случае, если инициатором местного собрания являются граждане, – одним из членов инициативной группы), с указанием его фамилии, собственного имени, отчества (если таковое имеется), даты рождения, серии и номера паспорта, места жительства или места нахождения имущества.</w:t>
      </w:r>
    </w:p>
    <w:p w14:paraId="61591799"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Решение местного собрания (итоговое решение) может направляться в государственный орган или иную организацию, к компетенции которых относится решение вопроса, который обсуждался местным собранием (местными собраниями).</w:t>
      </w:r>
    </w:p>
    <w:p w14:paraId="31EB28F1"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Принятое местным собранием решение распространяется на граждан, имеющих право участвовать в местных собраниях, и исполняется ими на добровольной основе, за исключением решения местного собрания, указанного в части девятой настоящей статьи.</w:t>
      </w:r>
    </w:p>
    <w:p w14:paraId="258E6FA8"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Решение местного собрания, касающееся вопросов создания и упразднения коллегиального органа территориального общественного самоуправления, рассмотрения вопросов, связанных с его деятельностью, исполняется органом территориального общественного самоуправления в соответствии с Законом Республики Беларусь «О местном управлении и самоуправлении в Республике Беларусь».</w:t>
      </w:r>
    </w:p>
    <w:p w14:paraId="645E4C28" w14:textId="77777777" w:rsidR="005F05E4" w:rsidRPr="005F05E4" w:rsidRDefault="005F05E4" w:rsidP="005F05E4">
      <w:pPr>
        <w:spacing w:after="24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lastRenderedPageBreak/>
        <w:t> </w:t>
      </w:r>
    </w:p>
    <w:p w14:paraId="109C895A" w14:textId="77777777" w:rsidR="005F05E4" w:rsidRPr="005F05E4" w:rsidRDefault="005F05E4" w:rsidP="005F05E4">
      <w:pPr>
        <w:spacing w:after="0" w:line="240" w:lineRule="auto"/>
        <w:jc w:val="center"/>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ГЛАВА 4</w:t>
      </w:r>
      <w:r w:rsidRPr="005F05E4">
        <w:rPr>
          <w:rFonts w:ascii="Times New Roman" w:eastAsia="Times New Roman" w:hAnsi="Times New Roman" w:cs="Times New Roman"/>
          <w:color w:val="000000"/>
          <w:sz w:val="27"/>
          <w:szCs w:val="27"/>
          <w:lang w:eastAsia="ru-RU"/>
        </w:rPr>
        <w:br/>
        <w:t>НАДЗОР ЗА ИСПОЛНЕНИЕМ ЗАКОНОДАТЕЛЬСТВА О РЕСПУБЛИКАНСКИХ И МЕСТНЫХ СОБРАНИЯХ. ОТВЕТСТВЕННОСТЬ ЗА НАРУШЕНИЕ ЗАКОНОДАТЕЛЬСТВА О РЕСПУБЛИКАНСКИХ И МЕСТНЫХ СОБРАНИЯХ</w:t>
      </w:r>
    </w:p>
    <w:p w14:paraId="604E0DF8" w14:textId="77777777" w:rsidR="005F05E4" w:rsidRPr="005F05E4" w:rsidRDefault="005F05E4" w:rsidP="005F05E4">
      <w:pPr>
        <w:spacing w:after="0" w:line="240" w:lineRule="auto"/>
        <w:jc w:val="center"/>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b/>
          <w:bCs/>
          <w:color w:val="000000"/>
          <w:sz w:val="27"/>
          <w:szCs w:val="27"/>
          <w:lang w:eastAsia="ru-RU"/>
        </w:rPr>
        <w:t>Статья 24.</w:t>
      </w:r>
      <w:r w:rsidRPr="005F05E4">
        <w:rPr>
          <w:rFonts w:ascii="Times New Roman" w:eastAsia="Times New Roman" w:hAnsi="Times New Roman" w:cs="Times New Roman"/>
          <w:color w:val="000000"/>
          <w:sz w:val="27"/>
          <w:szCs w:val="27"/>
          <w:lang w:eastAsia="ru-RU"/>
        </w:rPr>
        <w:t> Надзор за исполнением законодательства о республиканских и местных собраниях</w:t>
      </w:r>
    </w:p>
    <w:p w14:paraId="2D7ADFDA" w14:textId="77777777" w:rsidR="005F05E4" w:rsidRPr="005F05E4" w:rsidRDefault="005F05E4" w:rsidP="005F05E4">
      <w:pPr>
        <w:spacing w:after="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5DEA723B"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Надзор за точным и единообразным исполнением законодательства о республиканских и местных собраниях осуществляется Генеральным прокурором Республики Беларусь и подчиненными ему прокурорами.</w:t>
      </w:r>
    </w:p>
    <w:p w14:paraId="062D1894" w14:textId="77777777" w:rsidR="005F05E4" w:rsidRPr="005F05E4" w:rsidRDefault="005F05E4" w:rsidP="005F05E4">
      <w:pPr>
        <w:spacing w:after="24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0B14A2C3" w14:textId="77777777" w:rsidR="005F05E4" w:rsidRPr="005F05E4" w:rsidRDefault="005F05E4" w:rsidP="005F05E4">
      <w:pPr>
        <w:spacing w:after="0" w:line="240" w:lineRule="auto"/>
        <w:jc w:val="center"/>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b/>
          <w:bCs/>
          <w:color w:val="000000"/>
          <w:sz w:val="27"/>
          <w:szCs w:val="27"/>
          <w:lang w:eastAsia="ru-RU"/>
        </w:rPr>
        <w:t>Статья 25.</w:t>
      </w:r>
      <w:r w:rsidRPr="005F05E4">
        <w:rPr>
          <w:rFonts w:ascii="Times New Roman" w:eastAsia="Times New Roman" w:hAnsi="Times New Roman" w:cs="Times New Roman"/>
          <w:color w:val="000000"/>
          <w:sz w:val="27"/>
          <w:szCs w:val="27"/>
          <w:lang w:eastAsia="ru-RU"/>
        </w:rPr>
        <w:t> Ответственность за нарушение законодательства о республиканских и местных собраниях</w:t>
      </w:r>
    </w:p>
    <w:p w14:paraId="31B4C0C6" w14:textId="77777777" w:rsidR="005F05E4" w:rsidRPr="005F05E4" w:rsidRDefault="005F05E4" w:rsidP="005F05E4">
      <w:pPr>
        <w:spacing w:after="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7E542CAA"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Лица, нарушившие законодательство о республиканских и местных собраниях, несут ответственность в соответствии с законодательными актами.</w:t>
      </w:r>
    </w:p>
    <w:p w14:paraId="7E42738F" w14:textId="77777777" w:rsidR="005F05E4" w:rsidRPr="005F05E4" w:rsidRDefault="005F05E4" w:rsidP="005F05E4">
      <w:pPr>
        <w:spacing w:after="24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56583440" w14:textId="77777777" w:rsidR="005F05E4" w:rsidRPr="005F05E4" w:rsidRDefault="005F05E4" w:rsidP="005F05E4">
      <w:pPr>
        <w:spacing w:after="0" w:line="240" w:lineRule="auto"/>
        <w:jc w:val="center"/>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b/>
          <w:bCs/>
          <w:color w:val="000000"/>
          <w:sz w:val="27"/>
          <w:szCs w:val="27"/>
          <w:lang w:eastAsia="ru-RU"/>
        </w:rPr>
        <w:t>Статья 26.</w:t>
      </w:r>
      <w:r w:rsidRPr="005F05E4">
        <w:rPr>
          <w:rFonts w:ascii="Times New Roman" w:eastAsia="Times New Roman" w:hAnsi="Times New Roman" w:cs="Times New Roman"/>
          <w:color w:val="000000"/>
          <w:sz w:val="27"/>
          <w:szCs w:val="27"/>
          <w:lang w:eastAsia="ru-RU"/>
        </w:rPr>
        <w:t> Возмещение вреда</w:t>
      </w:r>
    </w:p>
    <w:p w14:paraId="10D96C78" w14:textId="77777777" w:rsidR="005F05E4" w:rsidRPr="005F05E4" w:rsidRDefault="005F05E4" w:rsidP="005F05E4">
      <w:pPr>
        <w:spacing w:after="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0022FCAF" w14:textId="77777777" w:rsidR="005F05E4" w:rsidRPr="005F05E4" w:rsidRDefault="005F05E4" w:rsidP="005F05E4">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Вред, причиненный участниками республиканского или местного собрания государству, гражданам и организациям во время проведения республиканского или местного собрания, подлежит возмещению в порядке, установленном законодательством.</w:t>
      </w:r>
    </w:p>
    <w:p w14:paraId="594464D1" w14:textId="77777777" w:rsidR="005F05E4" w:rsidRPr="005F05E4" w:rsidRDefault="005F05E4" w:rsidP="005F05E4">
      <w:pPr>
        <w:spacing w:after="240" w:line="240" w:lineRule="auto"/>
        <w:rPr>
          <w:rFonts w:ascii="Times New Roman" w:eastAsia="Times New Roman" w:hAnsi="Times New Roman" w:cs="Times New Roman"/>
          <w:color w:val="000000"/>
          <w:sz w:val="27"/>
          <w:szCs w:val="27"/>
          <w:lang w:eastAsia="ru-RU"/>
        </w:rPr>
      </w:pPr>
      <w:r w:rsidRPr="005F05E4">
        <w:rPr>
          <w:rFonts w:ascii="Times New Roman" w:eastAsia="Times New Roman" w:hAnsi="Times New Roman" w:cs="Times New Roman"/>
          <w:color w:val="000000"/>
          <w:sz w:val="27"/>
          <w:szCs w:val="27"/>
          <w:lang w:eastAsia="ru-RU"/>
        </w:rPr>
        <w:t> </w:t>
      </w:r>
    </w:p>
    <w:p w14:paraId="2FDC9C51" w14:textId="77777777" w:rsidR="002D0FB9" w:rsidRDefault="002D0FB9"/>
    <w:sectPr w:rsidR="002D0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5E4"/>
    <w:rsid w:val="002D0FB9"/>
    <w:rsid w:val="005F0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69625"/>
  <w15:chartTrackingRefBased/>
  <w15:docId w15:val="{0B4C8D9B-59EC-49DD-B511-1B81D26E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basedOn w:val="a0"/>
    <w:rsid w:val="005F05E4"/>
  </w:style>
  <w:style w:type="character" w:customStyle="1" w:styleId="spelle">
    <w:name w:val="spelle"/>
    <w:basedOn w:val="a0"/>
    <w:rsid w:val="005F05E4"/>
  </w:style>
  <w:style w:type="paragraph" w:styleId="a3">
    <w:name w:val="Normal (Web)"/>
    <w:basedOn w:val="a"/>
    <w:uiPriority w:val="99"/>
    <w:semiHidden/>
    <w:unhideWhenUsed/>
    <w:rsid w:val="005F05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F05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575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odeksy-by.com/zakon_rb_o_respublikanskih_i_mestnyh_sobraniyah/19.htm" TargetMode="External"/><Relationship Id="rId5" Type="http://schemas.openxmlformats.org/officeDocument/2006/relationships/hyperlink" Target="https://kodeksy-by.com/izbiratelnyj_kodeks_rb.htm" TargetMode="External"/><Relationship Id="rId4" Type="http://schemas.openxmlformats.org/officeDocument/2006/relationships/hyperlink" Target="https://kodeksy-by.com/konstitutsiya_rb.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4806</Words>
  <Characters>27398</Characters>
  <Application>Microsoft Office Word</Application>
  <DocSecurity>0</DocSecurity>
  <Lines>228</Lines>
  <Paragraphs>64</Paragraphs>
  <ScaleCrop>false</ScaleCrop>
  <Company/>
  <LinksUpToDate>false</LinksUpToDate>
  <CharactersWithSpaces>32140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Алеся Шубаро</dc:creator>
  <cp:keywords/>
  <dc:description/>
  <cp:lastModifiedBy>Алеся Шубаро</cp:lastModifiedBy>
  <cp:revision>1</cp:revision>
  <dcterms:created xsi:type="dcterms:W3CDTF">2020-11-05T14:53:00Z</dcterms:created>
  <dcterms:modified xsi:type="dcterms:W3CDTF">2020-11-05T14:56:00Z</dcterms:modified>
</cp:coreProperties>
</file>