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BE" w:rsidRPr="009575F4" w:rsidRDefault="00A96B90" w:rsidP="00E930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</w:pPr>
      <w:r>
        <w:rPr>
          <w:rFonts w:ascii="Times New Roman" w:hAnsi="Times New Roman" w:cs="Times New Roman"/>
          <w:b/>
          <w:noProof/>
          <w:color w:val="4BACC6" w:themeColor="accent5"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2C1AA6" wp14:editId="130715F8">
                <wp:simplePos x="0" y="0"/>
                <wp:positionH relativeFrom="column">
                  <wp:posOffset>-3189029</wp:posOffset>
                </wp:positionH>
                <wp:positionV relativeFrom="paragraph">
                  <wp:posOffset>-751988</wp:posOffset>
                </wp:positionV>
                <wp:extent cx="8604250" cy="393258"/>
                <wp:effectExtent l="0" t="0" r="6350" b="6985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04250" cy="393258"/>
                          <a:chOff x="-1337" y="72"/>
                          <a:chExt cx="13550" cy="673"/>
                        </a:xfrm>
                      </wpg:grpSpPr>
                      <wps:wsp>
                        <wps:cNvPr id="10" name="Прямоугольник 10"/>
                        <wps:cNvSpPr>
                          <a:spLocks/>
                        </wps:cNvSpPr>
                        <wps:spPr bwMode="auto">
                          <a:xfrm>
                            <a:off x="-165" y="72"/>
                            <a:ext cx="12225" cy="387"/>
                          </a:xfrm>
                          <a:prstGeom prst="rect">
                            <a:avLst/>
                          </a:prstGeom>
                          <a:solidFill>
                            <a:srgbClr val="027E7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Прямоугольник 11"/>
                        <wps:cNvSpPr>
                          <a:spLocks/>
                        </wps:cNvSpPr>
                        <wps:spPr bwMode="auto">
                          <a:xfrm>
                            <a:off x="-153" y="462"/>
                            <a:ext cx="12366" cy="283"/>
                          </a:xfrm>
                          <a:prstGeom prst="rect">
                            <a:avLst/>
                          </a:prstGeom>
                          <a:solidFill>
                            <a:srgbClr val="B2D8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Прямоугольник 1"/>
                        <wps:cNvSpPr>
                          <a:spLocks/>
                        </wps:cNvSpPr>
                        <wps:spPr bwMode="auto">
                          <a:xfrm>
                            <a:off x="-1337" y="459"/>
                            <a:ext cx="13253" cy="71"/>
                          </a:xfrm>
                          <a:prstGeom prst="rect">
                            <a:avLst/>
                          </a:prstGeom>
                          <a:solidFill>
                            <a:srgbClr val="9427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-251.1pt;margin-top:-59.2pt;width:677.5pt;height:30.95pt;z-index:251662336" coordorigin="-1337,72" coordsize="13550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">
                <v:rect id="Прямоугольник 10" o:spid="_x0000_s1027" style="position:absolute;left:-165;top:72;width:12225;height: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wPsUA&#10;AADbAAAADwAAAGRycy9kb3ducmV2LnhtbESPQWvCQBCF7wX/wzJCb3WTIqWkriLBQhEv2vTgbciO&#10;STQ7G7LbmPrrOwfB2wzvzXvfLFaja9VAfWg8G0hnCSji0tuGKwPF9+fLO6gQkS22nsnAHwVYLSdP&#10;C8ysv/KehkOslIRwyNBAHWOXaR3KmhyGme+IRTv53mGUta+07fEq4a7Vr0nyph02LA01dpTXVF4O&#10;v87AcdiFfXHLOV1vi80xb9J5fv4x5nk6rj9ARRrjw3y//rKCL/Tyiwy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zA+xQAAANsAAAAPAAAAAAAAAAAAAAAAAJgCAABkcnMv&#10;ZG93bnJldi54bWxQSwUGAAAAAAQABAD1AAAAigMAAAAA&#10;" fillcolor="#027e7c" stroked="f" strokeweight="1pt">
                  <v:path arrowok="t"/>
                </v:rect>
                <v:rect id="Прямоугольник 11" o:spid="_x0000_s1028" style="position:absolute;left:-153;top:462;width:12366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SYMAA&#10;AADbAAAADwAAAGRycy9kb3ducmV2LnhtbERPS2vCQBC+F/wPywje6sYUpEldpQSl9egLr0N2mizN&#10;zobsmsR/3xWE3ubje85qM9pG9NR541jBYp6AIC6dNlwpOJ92r+8gfEDW2DgmBXfysFlPXlaYazfw&#10;gfpjqEQMYZ+jgjqENpfSlzVZ9HPXEkfux3UWQ4RdJXWHQwy3jUyTZCktGo4NNbZU1FT+Hm9WQcjS&#10;tzQb9maf9NcvHsylKLY7pWbT8fMDRKAx/Iuf7m8d5y/g8Us8QK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ISYMAAAADbAAAADwAAAAAAAAAAAAAAAACYAgAAZHJzL2Rvd25y&#10;ZXYueG1sUEsFBgAAAAAEAAQA9QAAAIUDAAAAAA==&#10;" fillcolor="#b2d8d9" stroked="f" strokeweight="1pt">
                  <v:path arrowok="t"/>
                </v:rect>
                <v:rect id="Прямоугольник 1" o:spid="_x0000_s1029" style="position:absolute;left:-1337;top:459;width:13253;height: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X2MUA&#10;AADbAAAADwAAAGRycy9kb3ducmV2LnhtbESPQWsCMRCF70L/Q5iCF9GsIq1ujaKioJfSqmCPw2bc&#10;rG4myybq9t83QsHbDO/N+95MZo0txY1qXzhW0O8lIIgzpwvOFRz26+4IhA/IGkvHpOCXPMymL60J&#10;ptrd+Ztuu5CLGMI+RQUmhCqV0meGLPqeq4ijdnK1xRDXOpe6xnsMt6UcJMmbtFhwJBisaGkou+yu&#10;NkI6i7l575yGw/PRrj7DeLP9Wvwo1X5t5h8gAjXhaf6/3uhYfwCPX+IA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tfYxQAAANsAAAAPAAAAAAAAAAAAAAAAAJgCAABkcnMv&#10;ZG93bnJldi54bWxQSwUGAAAAAAQABAD1AAAAigMAAAAA&#10;" fillcolor="#94273c" stroked="f" strokeweight="1pt">
                  <v:path arrowok="t"/>
                </v:rect>
              </v:group>
            </w:pict>
          </mc:Fallback>
        </mc:AlternateContent>
      </w:r>
      <w:r w:rsidR="000359C2" w:rsidRPr="009575F4">
        <w:rPr>
          <w:b/>
          <w:bCs/>
          <w:noProof/>
          <w:color w:val="943634" w:themeColor="accent2" w:themeShade="BF"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4091A50E" wp14:editId="2E75D46B">
            <wp:simplePos x="0" y="0"/>
            <wp:positionH relativeFrom="column">
              <wp:posOffset>-6985</wp:posOffset>
            </wp:positionH>
            <wp:positionV relativeFrom="paragraph">
              <wp:posOffset>4445</wp:posOffset>
            </wp:positionV>
            <wp:extent cx="1247775" cy="10858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0BE" w:rsidRPr="009575F4">
        <w:rPr>
          <w:rFonts w:ascii="Times New Roman" w:hAnsi="Times New Roman" w:cs="Times New Roman"/>
          <w:b/>
          <w:i/>
          <w:color w:val="943634" w:themeColor="accent2" w:themeShade="BF"/>
          <w:sz w:val="56"/>
          <w:szCs w:val="56"/>
        </w:rPr>
        <w:t>Комфортно, удобно!</w:t>
      </w:r>
    </w:p>
    <w:p w:rsidR="002B6FA1" w:rsidRPr="005E13A8" w:rsidRDefault="002B6FA1" w:rsidP="002B6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E13A8">
        <w:rPr>
          <w:rFonts w:ascii="Times New Roman" w:hAnsi="Times New Roman" w:cs="Times New Roman"/>
          <w:i/>
          <w:sz w:val="32"/>
          <w:szCs w:val="32"/>
        </w:rPr>
        <w:t xml:space="preserve">Для быстрого и простого способа подключения к ЕРИП индивидуальными предпринимателями при уплате платежей в бюджет фонда </w:t>
      </w:r>
      <w:r w:rsidRPr="005E13A8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 xml:space="preserve">Ленинский </w:t>
      </w:r>
      <w:r w:rsidRPr="005E13A8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районный отдел</w:t>
      </w:r>
      <w:r w:rsidRPr="005E13A8">
        <w:rPr>
          <w:rFonts w:ascii="Times New Roman" w:hAnsi="Times New Roman" w:cs="Times New Roman"/>
          <w:i/>
          <w:sz w:val="32"/>
          <w:szCs w:val="32"/>
        </w:rPr>
        <w:t xml:space="preserve"> Мингоруправления ФСЗН предлагает использовать </w:t>
      </w:r>
      <w:r w:rsidRPr="005E13A8">
        <w:rPr>
          <w:rFonts w:ascii="Times New Roman" w:hAnsi="Times New Roman" w:cs="Times New Roman"/>
          <w:i/>
          <w:color w:val="943634" w:themeColor="accent2" w:themeShade="BF"/>
          <w:sz w:val="32"/>
          <w:szCs w:val="32"/>
        </w:rPr>
        <w:t>QR-код</w:t>
      </w:r>
      <w:r w:rsidRPr="005E13A8">
        <w:rPr>
          <w:rFonts w:ascii="Times New Roman" w:hAnsi="Times New Roman" w:cs="Times New Roman"/>
          <w:i/>
          <w:sz w:val="32"/>
          <w:szCs w:val="32"/>
        </w:rPr>
        <w:t>. Данной услугой можно воспользоваться посредством смартфона, используя мобильный-банкинг, мобильное приложение по обслуживанию банковской платежной карточки, делая клик по ней или сканируя QR-код в любом мобильном приложении.</w:t>
      </w:r>
    </w:p>
    <w:p w:rsidR="002B6FA1" w:rsidRPr="005E13A8" w:rsidRDefault="002B6FA1" w:rsidP="002B6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E13A8">
        <w:rPr>
          <w:rFonts w:ascii="Times New Roman" w:hAnsi="Times New Roman" w:cs="Times New Roman"/>
          <w:i/>
          <w:sz w:val="32"/>
          <w:szCs w:val="32"/>
        </w:rPr>
        <w:t>1. Необходимо авторизоваться в мобильном приложении по обслуживанию банковской платежной карточки;</w:t>
      </w:r>
    </w:p>
    <w:p w:rsidR="002B6FA1" w:rsidRPr="005E13A8" w:rsidRDefault="002B6FA1" w:rsidP="002B6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E13A8">
        <w:rPr>
          <w:rFonts w:ascii="Times New Roman" w:hAnsi="Times New Roman" w:cs="Times New Roman"/>
          <w:i/>
          <w:sz w:val="32"/>
          <w:szCs w:val="32"/>
        </w:rPr>
        <w:t>2. Перейти в раздел меню «Оплата по QR-коду»;</w:t>
      </w:r>
    </w:p>
    <w:p w:rsidR="002B6FA1" w:rsidRPr="005E13A8" w:rsidRDefault="002B6FA1" w:rsidP="002B6FA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E13A8">
        <w:rPr>
          <w:rFonts w:ascii="Times New Roman" w:hAnsi="Times New Roman" w:cs="Times New Roman"/>
          <w:i/>
          <w:sz w:val="32"/>
          <w:szCs w:val="32"/>
        </w:rPr>
        <w:t>3. Навести камеру на QR-код нужного платежа;</w:t>
      </w:r>
    </w:p>
    <w:p w:rsidR="002B6FA1" w:rsidRPr="005E13A8" w:rsidRDefault="002B6FA1" w:rsidP="002B6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E13A8">
        <w:rPr>
          <w:rFonts w:ascii="Times New Roman" w:hAnsi="Times New Roman" w:cs="Times New Roman"/>
          <w:i/>
          <w:sz w:val="32"/>
          <w:szCs w:val="32"/>
        </w:rPr>
        <w:t>4. Ввести УНПФ и сумму платежа</w:t>
      </w:r>
      <w:bookmarkStart w:id="0" w:name="_GoBack"/>
      <w:bookmarkEnd w:id="0"/>
      <w:r w:rsidRPr="005E13A8">
        <w:rPr>
          <w:rFonts w:ascii="Times New Roman" w:hAnsi="Times New Roman" w:cs="Times New Roman"/>
          <w:i/>
          <w:sz w:val="32"/>
          <w:szCs w:val="32"/>
        </w:rPr>
        <w:t>;</w:t>
      </w:r>
    </w:p>
    <w:p w:rsidR="002B6FA1" w:rsidRPr="005E13A8" w:rsidRDefault="002B6FA1" w:rsidP="002B6F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E13A8">
        <w:rPr>
          <w:rFonts w:ascii="Times New Roman" w:hAnsi="Times New Roman" w:cs="Times New Roman"/>
          <w:i/>
          <w:sz w:val="32"/>
          <w:szCs w:val="32"/>
        </w:rPr>
        <w:t>5. Подтвердить платеж.</w:t>
      </w:r>
    </w:p>
    <w:p w:rsidR="00727E90" w:rsidRDefault="00727E90" w:rsidP="00957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3"/>
        <w:gridCol w:w="3126"/>
        <w:gridCol w:w="3222"/>
      </w:tblGrid>
      <w:tr w:rsidR="00066C91" w:rsidTr="005E13A8">
        <w:trPr>
          <w:trHeight w:val="3746"/>
        </w:trPr>
        <w:tc>
          <w:tcPr>
            <w:tcW w:w="3223" w:type="dxa"/>
          </w:tcPr>
          <w:p w:rsidR="00066C91" w:rsidRDefault="005C6E1D" w:rsidP="005E13A8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943634" w:themeColor="accent2" w:themeShade="BF"/>
                <w:sz w:val="56"/>
                <w:szCs w:val="56"/>
                <w:lang w:eastAsia="ru-RU"/>
              </w:rPr>
              <w:drawing>
                <wp:inline distT="0" distB="0" distL="0" distR="0" wp14:anchorId="7ACD12F5" wp14:editId="285D2D47">
                  <wp:extent cx="1520456" cy="1520457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4305741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449" b="41101"/>
                          <a:stretch/>
                        </pic:blipFill>
                        <pic:spPr bwMode="auto">
                          <a:xfrm>
                            <a:off x="0" y="0"/>
                            <a:ext cx="1522141" cy="1522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5E13A8" w:rsidRP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</w:pPr>
            <w:r w:rsidRPr="005E13A8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ИП за себя</w:t>
            </w:r>
          </w:p>
          <w:p w:rsid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5E13A8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взносы</w:t>
            </w:r>
          </w:p>
        </w:tc>
        <w:tc>
          <w:tcPr>
            <w:tcW w:w="3126" w:type="dxa"/>
          </w:tcPr>
          <w:p w:rsidR="00066C91" w:rsidRDefault="005C6E1D" w:rsidP="005E13A8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99EC267" wp14:editId="7A94B970">
                  <wp:extent cx="1501450" cy="1520456"/>
                  <wp:effectExtent l="0" t="0" r="381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86941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19" b="38327"/>
                          <a:stretch/>
                        </pic:blipFill>
                        <pic:spPr bwMode="auto">
                          <a:xfrm>
                            <a:off x="0" y="0"/>
                            <a:ext cx="1510352" cy="15294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5E13A8" w:rsidRP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</w:pPr>
            <w:r w:rsidRPr="005E13A8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ИП за себя</w:t>
            </w:r>
          </w:p>
          <w:p w:rsidR="005E13A8" w:rsidRPr="00727E90" w:rsidRDefault="005E13A8" w:rsidP="005E13A8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56"/>
                <w:szCs w:val="56"/>
              </w:rPr>
            </w:pPr>
            <w:r w:rsidRPr="005E13A8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пеня</w:t>
            </w:r>
          </w:p>
        </w:tc>
        <w:tc>
          <w:tcPr>
            <w:tcW w:w="3222" w:type="dxa"/>
          </w:tcPr>
          <w:p w:rsidR="00066C91" w:rsidRDefault="005C6E1D" w:rsidP="005E13A8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369AFD97" wp14:editId="72FF6617">
                  <wp:extent cx="1528248" cy="152045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86961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49" b="41417"/>
                          <a:stretch/>
                        </pic:blipFill>
                        <pic:spPr bwMode="auto">
                          <a:xfrm>
                            <a:off x="0" y="0"/>
                            <a:ext cx="1535361" cy="15275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5E13A8" w:rsidRP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</w:pPr>
            <w:r w:rsidRPr="005E13A8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ИП за себя</w:t>
            </w:r>
          </w:p>
          <w:p w:rsid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5E13A8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штраф</w:t>
            </w:r>
          </w:p>
        </w:tc>
      </w:tr>
      <w:tr w:rsidR="00066C91" w:rsidTr="00042D7C">
        <w:tc>
          <w:tcPr>
            <w:tcW w:w="3223" w:type="dxa"/>
          </w:tcPr>
          <w:p w:rsidR="00066C91" w:rsidRDefault="005C6E1D" w:rsidP="005E13A8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943634" w:themeColor="accent2" w:themeShade="BF"/>
                <w:sz w:val="56"/>
                <w:szCs w:val="56"/>
                <w:lang w:eastAsia="ru-RU"/>
              </w:rPr>
              <w:drawing>
                <wp:inline distT="0" distB="0" distL="0" distR="0" wp14:anchorId="4AFC7132" wp14:editId="518F7A48">
                  <wp:extent cx="1456660" cy="144303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86981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626" b="41320"/>
                          <a:stretch/>
                        </pic:blipFill>
                        <pic:spPr bwMode="auto">
                          <a:xfrm>
                            <a:off x="0" y="0"/>
                            <a:ext cx="1463158" cy="1449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5E13A8" w:rsidRP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</w:pPr>
            <w:r w:rsidRPr="005E13A8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 xml:space="preserve">ИП за </w:t>
            </w:r>
            <w:r w:rsidRPr="005E13A8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наемных</w:t>
            </w:r>
          </w:p>
          <w:p w:rsid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5E13A8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взносы</w:t>
            </w:r>
          </w:p>
        </w:tc>
        <w:tc>
          <w:tcPr>
            <w:tcW w:w="3126" w:type="dxa"/>
          </w:tcPr>
          <w:p w:rsidR="00066C91" w:rsidRDefault="005C6E1D" w:rsidP="005E13A8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943634" w:themeColor="accent2" w:themeShade="BF"/>
                <w:sz w:val="56"/>
                <w:szCs w:val="56"/>
                <w:lang w:eastAsia="ru-RU"/>
              </w:rPr>
              <w:drawing>
                <wp:inline distT="0" distB="0" distL="0" distR="0" wp14:anchorId="0853044F" wp14:editId="73D9109B">
                  <wp:extent cx="1446028" cy="1432506"/>
                  <wp:effectExtent l="0" t="0" r="190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87001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81" b="41565"/>
                          <a:stretch/>
                        </pic:blipFill>
                        <pic:spPr bwMode="auto">
                          <a:xfrm>
                            <a:off x="0" y="0"/>
                            <a:ext cx="1451005" cy="14374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5E13A8" w:rsidRP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</w:pPr>
            <w:r w:rsidRPr="005E13A8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ИП за наемных</w:t>
            </w:r>
          </w:p>
          <w:p w:rsidR="005E13A8" w:rsidRPr="00727E90" w:rsidRDefault="005E13A8" w:rsidP="005E13A8">
            <w:pPr>
              <w:jc w:val="center"/>
              <w:rPr>
                <w:rFonts w:ascii="Times New Roman" w:hAnsi="Times New Roman" w:cs="Times New Roman"/>
                <w:b/>
                <w:i/>
                <w:color w:val="943634" w:themeColor="accent2" w:themeShade="BF"/>
                <w:sz w:val="56"/>
                <w:szCs w:val="56"/>
              </w:rPr>
            </w:pPr>
            <w:r w:rsidRPr="005E13A8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пеня</w:t>
            </w:r>
          </w:p>
        </w:tc>
        <w:tc>
          <w:tcPr>
            <w:tcW w:w="3222" w:type="dxa"/>
          </w:tcPr>
          <w:p w:rsidR="00066C91" w:rsidRDefault="005C6E1D" w:rsidP="005E13A8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695EF634" wp14:editId="7B18184E">
                  <wp:extent cx="1392865" cy="137984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87021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93" b="42054"/>
                          <a:stretch/>
                        </pic:blipFill>
                        <pic:spPr bwMode="auto">
                          <a:xfrm>
                            <a:off x="0" y="0"/>
                            <a:ext cx="1399666" cy="1386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i/>
                <w:sz w:val="30"/>
                <w:szCs w:val="30"/>
              </w:rPr>
            </w:pPr>
          </w:p>
          <w:p w:rsidR="005E13A8" w:rsidRP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</w:pPr>
            <w:r w:rsidRPr="005E13A8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ИП за наемных</w:t>
            </w:r>
          </w:p>
          <w:p w:rsidR="005E13A8" w:rsidRDefault="005E13A8" w:rsidP="005E13A8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5E13A8">
              <w:rPr>
                <w:rFonts w:ascii="Times New Roman" w:hAnsi="Times New Roman" w:cs="Times New Roman"/>
                <w:b/>
                <w:color w:val="943634" w:themeColor="accent2" w:themeShade="BF"/>
                <w:sz w:val="30"/>
                <w:szCs w:val="30"/>
              </w:rPr>
              <w:t>штраф</w:t>
            </w:r>
          </w:p>
        </w:tc>
      </w:tr>
    </w:tbl>
    <w:p w:rsidR="00A96B90" w:rsidRPr="009575F4" w:rsidRDefault="00A96B90" w:rsidP="009575F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 wp14:anchorId="1E10444E" wp14:editId="711936AE">
            <wp:simplePos x="0" y="0"/>
            <wp:positionH relativeFrom="column">
              <wp:posOffset>-927735</wp:posOffset>
            </wp:positionH>
            <wp:positionV relativeFrom="paragraph">
              <wp:posOffset>9743440</wp:posOffset>
            </wp:positionV>
            <wp:extent cx="7571740" cy="371475"/>
            <wp:effectExtent l="0" t="0" r="0" b="952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6B90" w:rsidRPr="0095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65"/>
    <w:rsid w:val="000359C2"/>
    <w:rsid w:val="00042D7C"/>
    <w:rsid w:val="00064DFC"/>
    <w:rsid w:val="00066C91"/>
    <w:rsid w:val="000F7268"/>
    <w:rsid w:val="00267735"/>
    <w:rsid w:val="002B6FA1"/>
    <w:rsid w:val="002F7A51"/>
    <w:rsid w:val="003307EE"/>
    <w:rsid w:val="003443A0"/>
    <w:rsid w:val="003B4FDE"/>
    <w:rsid w:val="004D6F65"/>
    <w:rsid w:val="00554022"/>
    <w:rsid w:val="00564B31"/>
    <w:rsid w:val="005C6E1D"/>
    <w:rsid w:val="005E13A8"/>
    <w:rsid w:val="0070161C"/>
    <w:rsid w:val="00727E90"/>
    <w:rsid w:val="008E5ECF"/>
    <w:rsid w:val="00940860"/>
    <w:rsid w:val="009575F4"/>
    <w:rsid w:val="00A20296"/>
    <w:rsid w:val="00A539D6"/>
    <w:rsid w:val="00A8742A"/>
    <w:rsid w:val="00A96B90"/>
    <w:rsid w:val="00AA48B2"/>
    <w:rsid w:val="00E930BE"/>
    <w:rsid w:val="00E93CFC"/>
    <w:rsid w:val="00F0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5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9C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66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9AF4E-D6F5-41ED-A724-E128BC4E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Наталья Ивановна</dc:creator>
  <cp:lastModifiedBy>Камышникова Светлана Вячеславовна</cp:lastModifiedBy>
  <cp:revision>3</cp:revision>
  <dcterms:created xsi:type="dcterms:W3CDTF">2020-08-19T14:01:00Z</dcterms:created>
  <dcterms:modified xsi:type="dcterms:W3CDTF">2020-08-19T14:02:00Z</dcterms:modified>
</cp:coreProperties>
</file>