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9A64D" w14:textId="72902632" w:rsidR="00E96BB1" w:rsidRPr="00B62E85" w:rsidRDefault="00E96BB1" w:rsidP="00B62E85">
      <w:pPr>
        <w:pStyle w:val="il-text-alignjustify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 w:rsidRPr="00B62E85">
        <w:rPr>
          <w:rStyle w:val="word-wrapper"/>
          <w:rFonts w:eastAsiaTheme="majorEastAsia"/>
          <w:b/>
          <w:bCs/>
          <w:color w:val="242424"/>
          <w:sz w:val="30"/>
          <w:szCs w:val="30"/>
        </w:rPr>
        <w:t>Вопрос:</w:t>
      </w:r>
      <w:r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E53F82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В семье родился </w:t>
      </w:r>
      <w:r w:rsidR="00E53F82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второй ребенок</w:t>
      </w:r>
      <w:r w:rsidR="00E53F82" w:rsidRPr="00B62E85">
        <w:rPr>
          <w:rStyle w:val="word-wrapper"/>
          <w:rFonts w:eastAsiaTheme="majorEastAsia"/>
          <w:color w:val="242424"/>
          <w:sz w:val="30"/>
          <w:szCs w:val="30"/>
        </w:rPr>
        <w:t>.</w:t>
      </w:r>
      <w:r w:rsidR="00E53F82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Отец работает </w:t>
      </w:r>
      <w:r w:rsidR="00E53F82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br/>
        <w:t>в коммерческой организации с</w:t>
      </w:r>
      <w:r w:rsid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о средней </w:t>
      </w:r>
      <w:r w:rsidR="00E53F82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численность работников более 15 человек. </w:t>
      </w:r>
      <w:r w:rsidRPr="00B62E85">
        <w:rPr>
          <w:rStyle w:val="word-wrapper"/>
          <w:rFonts w:eastAsiaTheme="majorEastAsia"/>
          <w:color w:val="242424"/>
          <w:sz w:val="30"/>
          <w:szCs w:val="30"/>
        </w:rPr>
        <w:t>Мать</w:t>
      </w:r>
      <w:r w:rsidR="00E53F82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в трудовых отношениях не состоит,</w:t>
      </w:r>
      <w:r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 является плательщиком налога на профессиональный доход </w:t>
      </w:r>
      <w:r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(</w:t>
      </w:r>
      <w:r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НПД). </w:t>
      </w:r>
      <w:r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З</w:t>
      </w:r>
      <w:r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а назначением </w:t>
      </w:r>
      <w:r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государственных пособий семьям, воспитывающим детей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(пособия)</w:t>
      </w:r>
      <w:r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, следует обращаться </w:t>
      </w:r>
      <w:r w:rsidRPr="00B62E85">
        <w:rPr>
          <w:rStyle w:val="word-wrapper"/>
          <w:rFonts w:eastAsiaTheme="majorEastAsia"/>
          <w:color w:val="242424"/>
          <w:sz w:val="30"/>
          <w:szCs w:val="30"/>
        </w:rPr>
        <w:t>по месту работы отца или в органы по труду, занятости и социальной защите</w:t>
      </w:r>
      <w:r w:rsidR="002F404B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2F404B" w:rsidRPr="002F404B">
        <w:rPr>
          <w:rFonts w:eastAsiaTheme="majorEastAsia"/>
          <w:color w:val="242424"/>
          <w:sz w:val="30"/>
          <w:szCs w:val="30"/>
        </w:rPr>
        <w:t>по</w:t>
      </w:r>
      <w:r w:rsidR="002F404B">
        <w:rPr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2F404B" w:rsidRPr="002F404B">
        <w:rPr>
          <w:rFonts w:eastAsiaTheme="majorEastAsia"/>
          <w:color w:val="242424"/>
          <w:sz w:val="30"/>
          <w:szCs w:val="30"/>
        </w:rPr>
        <w:t>месту жительства (месту пребывания)</w:t>
      </w:r>
      <w:r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? </w:t>
      </w:r>
    </w:p>
    <w:p w14:paraId="2806512B" w14:textId="2B2AAC97" w:rsidR="00B62E85" w:rsidRPr="00DE3D0D" w:rsidRDefault="00E96BB1" w:rsidP="00B62E85">
      <w:pPr>
        <w:pStyle w:val="il-text-alignjustify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 w:rsidRPr="00DE3D0D">
        <w:rPr>
          <w:rStyle w:val="word-wrapper"/>
          <w:rFonts w:eastAsiaTheme="majorEastAsia"/>
          <w:b/>
          <w:bCs/>
          <w:color w:val="242424"/>
          <w:sz w:val="30"/>
          <w:szCs w:val="30"/>
        </w:rPr>
        <w:t>Ответ:</w:t>
      </w:r>
      <w:r w:rsidRPr="00DE3D0D">
        <w:rPr>
          <w:rStyle w:val="word-wrapper"/>
          <w:rFonts w:eastAsiaTheme="majorEastAsia"/>
          <w:b/>
          <w:bCs/>
          <w:color w:val="242424"/>
          <w:sz w:val="30"/>
          <w:szCs w:val="30"/>
          <w:lang w:val="ru-RU"/>
        </w:rPr>
        <w:t xml:space="preserve"> 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>Если мать является плательщиком НПД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(т.е. 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осуществляет </w:t>
      </w:r>
      <w:r w:rsidR="002F404B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либо 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ремесленную деятельность, </w:t>
      </w:r>
      <w:r w:rsidR="002F404B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либо 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деятельность по оказанию услуг </w:t>
      </w:r>
      <w:r w:rsidR="001C7A36">
        <w:rPr>
          <w:rStyle w:val="word-wrapper"/>
          <w:rFonts w:eastAsiaTheme="majorEastAsia"/>
          <w:color w:val="242424"/>
          <w:sz w:val="30"/>
          <w:szCs w:val="30"/>
          <w:lang w:val="ru-RU"/>
        </w:rPr>
        <w:br/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в сфере </w:t>
      </w:r>
      <w:proofErr w:type="spellStart"/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>агроэкотуризма</w:t>
      </w:r>
      <w:proofErr w:type="spellEnd"/>
      <w:r w:rsidR="002F404B">
        <w:rPr>
          <w:rStyle w:val="word-wrapper"/>
          <w:rFonts w:eastAsiaTheme="majorEastAsia"/>
          <w:color w:val="242424"/>
          <w:sz w:val="30"/>
          <w:szCs w:val="30"/>
          <w:lang w:val="ru-RU"/>
        </w:rPr>
        <w:t>, либо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>самостоятельную профессиональную деятельность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), </w:t>
      </w:r>
      <w:r w:rsidR="00B62E85" w:rsidRPr="00D2578C">
        <w:rPr>
          <w:rStyle w:val="word-wrapper"/>
          <w:rFonts w:eastAsiaTheme="majorEastAsia"/>
          <w:i/>
          <w:iCs/>
          <w:color w:val="242424"/>
          <w:sz w:val="30"/>
          <w:szCs w:val="30"/>
          <w:u w:val="single"/>
        </w:rPr>
        <w:t>пособия назначаются по месту работы отца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(</w:t>
      </w:r>
      <w:proofErr w:type="spellStart"/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>подп</w:t>
      </w:r>
      <w:r w:rsidR="00616B96">
        <w:rPr>
          <w:rStyle w:val="word-wrapper"/>
          <w:rFonts w:eastAsiaTheme="majorEastAsia"/>
          <w:color w:val="242424"/>
          <w:sz w:val="30"/>
          <w:szCs w:val="30"/>
          <w:lang w:val="ru-RU"/>
        </w:rPr>
        <w:t>ункт</w:t>
      </w:r>
      <w:proofErr w:type="spellEnd"/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3.1 </w:t>
      </w:r>
      <w:r w:rsidR="00DE3D0D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пункта 3 </w:t>
      </w:r>
      <w:r w:rsidR="00D2578C">
        <w:rPr>
          <w:rStyle w:val="word-wrapper"/>
          <w:rFonts w:eastAsiaTheme="majorEastAsia"/>
          <w:color w:val="242424"/>
          <w:sz w:val="30"/>
          <w:szCs w:val="30"/>
          <w:lang w:val="ru-RU"/>
        </w:rPr>
        <w:t>с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>т</w:t>
      </w:r>
      <w:proofErr w:type="spellStart"/>
      <w:r w:rsidR="00DE3D0D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>атьи</w:t>
      </w:r>
      <w:proofErr w:type="spellEnd"/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21</w:t>
      </w:r>
      <w:r w:rsidR="00DE3D0D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DE3D0D" w:rsidRPr="00DE3D0D">
        <w:rPr>
          <w:sz w:val="30"/>
          <w:szCs w:val="30"/>
        </w:rPr>
        <w:t>Закон</w:t>
      </w:r>
      <w:r w:rsidR="00DE3D0D" w:rsidRPr="00DE3D0D">
        <w:rPr>
          <w:sz w:val="30"/>
          <w:szCs w:val="30"/>
          <w:lang w:val="ru-RU"/>
        </w:rPr>
        <w:t>а</w:t>
      </w:r>
      <w:r w:rsidR="00DE3D0D" w:rsidRPr="00DE3D0D">
        <w:rPr>
          <w:sz w:val="30"/>
          <w:szCs w:val="30"/>
        </w:rPr>
        <w:t xml:space="preserve"> Республики Беларусь от 29.12.2012 № 7-З </w:t>
      </w:r>
      <w:r w:rsidR="00C02BE7">
        <w:rPr>
          <w:sz w:val="30"/>
          <w:szCs w:val="30"/>
          <w:lang w:val="ru-RU"/>
        </w:rPr>
        <w:br/>
      </w:r>
      <w:r w:rsidR="00DE3D0D" w:rsidRPr="00DE3D0D">
        <w:rPr>
          <w:sz w:val="30"/>
          <w:szCs w:val="30"/>
        </w:rPr>
        <w:t xml:space="preserve">«О государственных пособиях семьям, воспитывающим детей» </w:t>
      </w:r>
      <w:r w:rsidR="0047162E">
        <w:rPr>
          <w:sz w:val="30"/>
          <w:szCs w:val="30"/>
          <w:lang w:val="ru-RU"/>
        </w:rPr>
        <w:br/>
      </w:r>
      <w:r w:rsidR="00DE3D0D" w:rsidRPr="00DE3D0D">
        <w:rPr>
          <w:sz w:val="30"/>
          <w:szCs w:val="30"/>
        </w:rPr>
        <w:t>(Закон № 7-З)</w:t>
      </w:r>
      <w:r w:rsidR="00DE3D0D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, </w:t>
      </w:r>
      <w:r w:rsidR="00DE3D0D" w:rsidRPr="00DE3D0D">
        <w:rPr>
          <w:rStyle w:val="word-wrapper"/>
          <w:rFonts w:eastAsiaTheme="majorEastAsia"/>
          <w:color w:val="242424"/>
          <w:sz w:val="30"/>
          <w:szCs w:val="30"/>
        </w:rPr>
        <w:t>ч</w:t>
      </w:r>
      <w:proofErr w:type="spellStart"/>
      <w:r w:rsidR="00DE3D0D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>асть</w:t>
      </w:r>
      <w:proofErr w:type="spellEnd"/>
      <w:r w:rsidR="00DE3D0D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</w:t>
      </w:r>
      <w:r w:rsidR="001C7A36">
        <w:rPr>
          <w:rStyle w:val="word-wrapper"/>
          <w:rFonts w:eastAsiaTheme="majorEastAsia"/>
          <w:color w:val="242424"/>
          <w:sz w:val="30"/>
          <w:szCs w:val="30"/>
          <w:lang w:val="ru-RU"/>
        </w:rPr>
        <w:t>5</w:t>
      </w:r>
      <w:r w:rsidR="00DE3D0D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п</w:t>
      </w:r>
      <w:proofErr w:type="spellStart"/>
      <w:r w:rsidR="00DE3D0D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>ункта</w:t>
      </w:r>
      <w:proofErr w:type="spellEnd"/>
      <w:r w:rsidR="00DE3D0D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2</w:t>
      </w:r>
      <w:r w:rsidR="00DE3D0D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proofErr w:type="spellStart"/>
      <w:r w:rsidR="00DE3D0D" w:rsidRPr="00DE3D0D">
        <w:rPr>
          <w:sz w:val="30"/>
          <w:szCs w:val="30"/>
        </w:rPr>
        <w:t>Положени</w:t>
      </w:r>
      <w:proofErr w:type="spellEnd"/>
      <w:r w:rsidR="00DE3D0D" w:rsidRPr="00DE3D0D">
        <w:rPr>
          <w:sz w:val="30"/>
          <w:szCs w:val="30"/>
          <w:lang w:val="ru-RU"/>
        </w:rPr>
        <w:t>я</w:t>
      </w:r>
      <w:r w:rsidR="00DE3D0D" w:rsidRPr="00DE3D0D">
        <w:rPr>
          <w:sz w:val="30"/>
          <w:szCs w:val="30"/>
        </w:rPr>
        <w:t xml:space="preserve"> о порядке назначения и выплаты государственных пособий семьям, воспитывающим детей, </w:t>
      </w:r>
      <w:proofErr w:type="spellStart"/>
      <w:r w:rsidR="00DE3D0D" w:rsidRPr="00DE3D0D">
        <w:rPr>
          <w:sz w:val="30"/>
          <w:szCs w:val="30"/>
        </w:rPr>
        <w:t>утвержденн</w:t>
      </w:r>
      <w:proofErr w:type="spellEnd"/>
      <w:r w:rsidR="00CC01D1">
        <w:rPr>
          <w:sz w:val="30"/>
          <w:szCs w:val="30"/>
          <w:lang w:val="ru-RU"/>
        </w:rPr>
        <w:t xml:space="preserve">ого </w:t>
      </w:r>
      <w:r w:rsidR="00DE3D0D" w:rsidRPr="00DE3D0D">
        <w:rPr>
          <w:sz w:val="30"/>
          <w:szCs w:val="30"/>
        </w:rPr>
        <w:t xml:space="preserve">постановлением Совета Министров Республики Беларусь от 28.06.2013 </w:t>
      </w:r>
      <w:r w:rsidR="001C7A36">
        <w:rPr>
          <w:sz w:val="30"/>
          <w:szCs w:val="30"/>
          <w:lang w:val="ru-RU"/>
        </w:rPr>
        <w:br/>
      </w:r>
      <w:r w:rsidR="00DE3D0D" w:rsidRPr="00DE3D0D">
        <w:rPr>
          <w:sz w:val="30"/>
          <w:szCs w:val="30"/>
        </w:rPr>
        <w:t>№ 569</w:t>
      </w:r>
      <w:r w:rsidR="00DE3D0D" w:rsidRPr="00DE3D0D">
        <w:rPr>
          <w:sz w:val="30"/>
          <w:szCs w:val="30"/>
          <w:lang w:val="ru-RU"/>
        </w:rPr>
        <w:t xml:space="preserve"> (Положение № 569)</w:t>
      </w:r>
      <w:r w:rsidR="0047162E">
        <w:rPr>
          <w:sz w:val="30"/>
          <w:szCs w:val="30"/>
          <w:lang w:val="ru-RU"/>
        </w:rPr>
        <w:t>)</w:t>
      </w:r>
      <w:r w:rsidR="00B62E85" w:rsidRPr="00DE3D0D">
        <w:rPr>
          <w:rStyle w:val="word-wrapper"/>
          <w:rFonts w:eastAsiaTheme="majorEastAsia"/>
          <w:color w:val="242424"/>
          <w:sz w:val="30"/>
          <w:szCs w:val="30"/>
        </w:rPr>
        <w:t>.</w:t>
      </w:r>
    </w:p>
    <w:p w14:paraId="22E92F03" w14:textId="26A4DD83" w:rsidR="00160A48" w:rsidRDefault="001C7A36" w:rsidP="00B62E85">
      <w:pPr>
        <w:pStyle w:val="il-text-alignjustify"/>
        <w:spacing w:before="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>
        <w:rPr>
          <w:rStyle w:val="word-wrapper"/>
          <w:rFonts w:eastAsiaTheme="majorEastAsia"/>
          <w:color w:val="242424"/>
          <w:sz w:val="30"/>
          <w:szCs w:val="30"/>
          <w:lang w:val="ru-RU"/>
        </w:rPr>
        <w:t>В</w:t>
      </w:r>
      <w:r w:rsidR="00DE3D0D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 органах по труду, занятости и социальной защите</w:t>
      </w:r>
      <w:r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п</w:t>
      </w:r>
      <w:proofErr w:type="spellStart"/>
      <w:r w:rsidRPr="00B62E85">
        <w:rPr>
          <w:rStyle w:val="word-wrapper"/>
          <w:rFonts w:eastAsiaTheme="majorEastAsia"/>
          <w:color w:val="242424"/>
          <w:sz w:val="30"/>
          <w:szCs w:val="30"/>
        </w:rPr>
        <w:t>особия</w:t>
      </w:r>
      <w:proofErr w:type="spellEnd"/>
      <w:r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 назначаются</w:t>
      </w:r>
      <w:r>
        <w:rPr>
          <w:rStyle w:val="word-wrapper"/>
          <w:rFonts w:eastAsiaTheme="majorEastAsia"/>
          <w:color w:val="242424"/>
          <w:sz w:val="30"/>
          <w:szCs w:val="30"/>
          <w:lang w:val="ru-RU"/>
        </w:rPr>
        <w:t>,</w:t>
      </w:r>
      <w:r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 </w:t>
      </w:r>
      <w:r w:rsid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>е</w:t>
      </w:r>
      <w:r w:rsidR="00B62E85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сли </w:t>
      </w:r>
      <w:r w:rsidR="00B62E85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мать является </w:t>
      </w:r>
      <w:r w:rsidR="00B62E85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индивидуальным предпринимателем</w:t>
      </w:r>
      <w:r w:rsidR="00B62E85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, нотариусом или адвокатом 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>(</w:t>
      </w:r>
      <w:proofErr w:type="spellStart"/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>подп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ункт</w:t>
      </w:r>
      <w:proofErr w:type="spellEnd"/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 3.2 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пункта 3 </w:t>
      </w:r>
      <w:proofErr w:type="spellStart"/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>ст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атьи</w:t>
      </w:r>
      <w:proofErr w:type="spellEnd"/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 21</w:t>
      </w:r>
      <w:r w:rsidR="004D31DE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Закона 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  <w:lang w:val="ru-RU"/>
        </w:rPr>
        <w:t>№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 7-З,</w:t>
      </w:r>
      <w:r w:rsidR="004D31DE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4D31DE" w:rsidRPr="00DE3D0D">
        <w:rPr>
          <w:rStyle w:val="word-wrapper"/>
          <w:rFonts w:eastAsiaTheme="majorEastAsia"/>
          <w:color w:val="242424"/>
          <w:sz w:val="30"/>
          <w:szCs w:val="30"/>
        </w:rPr>
        <w:t>ч</w:t>
      </w:r>
      <w:proofErr w:type="spellStart"/>
      <w:r w:rsidR="004D31DE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>асть</w:t>
      </w:r>
      <w:proofErr w:type="spellEnd"/>
      <w:r w:rsidR="004D31DE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</w:t>
      </w:r>
      <w:r>
        <w:rPr>
          <w:rStyle w:val="word-wrapper"/>
          <w:rFonts w:eastAsiaTheme="majorEastAsia"/>
          <w:color w:val="242424"/>
          <w:sz w:val="30"/>
          <w:szCs w:val="30"/>
          <w:lang w:val="ru-RU"/>
        </w:rPr>
        <w:t>4</w:t>
      </w:r>
      <w:r w:rsidR="004D31DE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п</w:t>
      </w:r>
      <w:proofErr w:type="spellStart"/>
      <w:r w:rsidR="004D31DE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>ункта</w:t>
      </w:r>
      <w:proofErr w:type="spellEnd"/>
      <w:r w:rsidR="004D31DE" w:rsidRPr="00DE3D0D">
        <w:rPr>
          <w:rStyle w:val="word-wrapper"/>
          <w:rFonts w:eastAsiaTheme="majorEastAsia"/>
          <w:color w:val="242424"/>
          <w:sz w:val="30"/>
          <w:szCs w:val="30"/>
        </w:rPr>
        <w:t xml:space="preserve"> 2</w:t>
      </w:r>
      <w:r w:rsidR="004D31DE" w:rsidRPr="00DE3D0D">
        <w:rPr>
          <w:rStyle w:val="word-wrapper"/>
          <w:rFonts w:eastAsiaTheme="majorEastAsia"/>
          <w:color w:val="242424"/>
          <w:sz w:val="30"/>
          <w:szCs w:val="30"/>
          <w:lang w:val="ru-RU"/>
        </w:rPr>
        <w:t xml:space="preserve"> 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 xml:space="preserve">Положения </w:t>
      </w:r>
      <w:r w:rsidR="004D31DE">
        <w:rPr>
          <w:rStyle w:val="word-wrapper"/>
          <w:rFonts w:eastAsiaTheme="majorEastAsia"/>
          <w:color w:val="242424"/>
          <w:sz w:val="30"/>
          <w:szCs w:val="30"/>
          <w:lang w:val="ru-RU"/>
        </w:rPr>
        <w:t>№ 569</w:t>
      </w:r>
      <w:r w:rsidR="00160A48" w:rsidRPr="00B62E85">
        <w:rPr>
          <w:rStyle w:val="word-wrapper"/>
          <w:rFonts w:eastAsiaTheme="majorEastAsia"/>
          <w:color w:val="242424"/>
          <w:sz w:val="30"/>
          <w:szCs w:val="30"/>
        </w:rPr>
        <w:t>).</w:t>
      </w:r>
    </w:p>
    <w:sectPr w:rsidR="00160A48" w:rsidSect="00C90548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BB1"/>
    <w:rsid w:val="00160A48"/>
    <w:rsid w:val="001C7A36"/>
    <w:rsid w:val="002932C4"/>
    <w:rsid w:val="002F404B"/>
    <w:rsid w:val="0047162E"/>
    <w:rsid w:val="004D31DE"/>
    <w:rsid w:val="00616B96"/>
    <w:rsid w:val="006A5411"/>
    <w:rsid w:val="0071236D"/>
    <w:rsid w:val="0095571A"/>
    <w:rsid w:val="00B62E85"/>
    <w:rsid w:val="00BA4198"/>
    <w:rsid w:val="00BB55CD"/>
    <w:rsid w:val="00C02BE7"/>
    <w:rsid w:val="00C90548"/>
    <w:rsid w:val="00CC01D1"/>
    <w:rsid w:val="00D2578C"/>
    <w:rsid w:val="00D85940"/>
    <w:rsid w:val="00DE3D0D"/>
    <w:rsid w:val="00E53F82"/>
    <w:rsid w:val="00E96BB1"/>
    <w:rsid w:val="00F5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D524"/>
  <w15:chartTrackingRefBased/>
  <w15:docId w15:val="{50DF01DA-08D8-47CD-A655-CBFC8E6C9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6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6B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B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B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B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B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B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6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BB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BB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BB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BB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6BB1"/>
    <w:rPr>
      <w:b/>
      <w:bCs/>
      <w:smallCaps/>
      <w:color w:val="0F4761" w:themeColor="accent1" w:themeShade="BF"/>
      <w:spacing w:val="5"/>
    </w:rPr>
  </w:style>
  <w:style w:type="paragraph" w:customStyle="1" w:styleId="il-text-alignjustify">
    <w:name w:val="il-text-align_justify"/>
    <w:basedOn w:val="a"/>
    <w:rsid w:val="00E96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BY"/>
      <w14:ligatures w14:val="none"/>
    </w:rPr>
  </w:style>
  <w:style w:type="character" w:customStyle="1" w:styleId="word-wrapper">
    <w:name w:val="word-wrapper"/>
    <w:basedOn w:val="a0"/>
    <w:rsid w:val="00E96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34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46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47559964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20654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19557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115586353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Цвирко Наталья Вячеславовна</dc:creator>
  <cp:keywords/>
  <dc:description/>
  <cp:lastModifiedBy>Камышникова Светлана Вячеславовна</cp:lastModifiedBy>
  <cp:revision>13</cp:revision>
  <cp:lastPrinted>2026-10-27T09:35:00Z</cp:lastPrinted>
  <dcterms:created xsi:type="dcterms:W3CDTF">2026-10-27T08:40:00Z</dcterms:created>
  <dcterms:modified xsi:type="dcterms:W3CDTF">2026-10-29T11:42:00Z</dcterms:modified>
</cp:coreProperties>
</file>