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B6EC" w14:textId="77777777" w:rsidR="00B775D5" w:rsidRDefault="00B775D5" w:rsidP="003D5F4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B775D5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Гуманитарный проект государственного учреждения «Территориальный центр социального обслуживания населения Ленинского района г. Минска»</w:t>
      </w:r>
    </w:p>
    <w:p w14:paraId="56925CFE" w14:textId="4E745C28" w:rsidR="003D5F47" w:rsidRPr="003D5F47" w:rsidRDefault="003D5F47" w:rsidP="003D5F4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3D5F4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2E0AF7">
        <w:rPr>
          <w:rFonts w:ascii="Times New Roman" w:hAnsi="Times New Roman" w:cs="Times New Roman"/>
          <w:b/>
          <w:sz w:val="28"/>
          <w:szCs w:val="28"/>
        </w:rPr>
        <w:t>Место Силы</w:t>
      </w:r>
      <w:r w:rsidRPr="003D5F47">
        <w:rPr>
          <w:rFonts w:ascii="Times New Roman" w:hAnsi="Times New Roman" w:cs="Times New Roman"/>
          <w:b/>
          <w:sz w:val="28"/>
          <w:szCs w:val="28"/>
        </w:rPr>
        <w:t>»</w:t>
      </w:r>
    </w:p>
    <w:p w14:paraId="48064D45" w14:textId="77777777" w:rsidR="00B775D5" w:rsidRPr="00B775D5" w:rsidRDefault="00B775D5" w:rsidP="00B775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1E0" w:firstRow="1" w:lastRow="1" w:firstColumn="1" w:lastColumn="1" w:noHBand="0" w:noVBand="0"/>
      </w:tblPr>
      <w:tblGrid>
        <w:gridCol w:w="9570"/>
      </w:tblGrid>
      <w:tr w:rsidR="00B775D5" w:rsidRPr="00B775D5" w14:paraId="0C8FC38C" w14:textId="77777777" w:rsidTr="00744149">
        <w:tc>
          <w:tcPr>
            <w:tcW w:w="9570" w:type="dxa"/>
          </w:tcPr>
          <w:p w14:paraId="34CF3778" w14:textId="26018FC5" w:rsidR="00B775D5" w:rsidRPr="00B775D5" w:rsidRDefault="00B775D5" w:rsidP="003D5F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1. Наименование проекта: </w:t>
            </w:r>
            <w:r w:rsidR="003D5F4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E0AF7">
              <w:rPr>
                <w:rFonts w:ascii="Times New Roman" w:hAnsi="Times New Roman" w:cs="Times New Roman"/>
                <w:sz w:val="28"/>
                <w:szCs w:val="28"/>
              </w:rPr>
              <w:t>Место Силы</w:t>
            </w:r>
            <w:r w:rsidR="003D5F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775D5" w:rsidRPr="00B775D5" w14:paraId="762301D4" w14:textId="77777777" w:rsidTr="00744149">
        <w:tc>
          <w:tcPr>
            <w:tcW w:w="9570" w:type="dxa"/>
          </w:tcPr>
          <w:p w14:paraId="024D9A3F" w14:textId="77777777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2. Срок реализации: 1 год</w:t>
            </w:r>
          </w:p>
        </w:tc>
      </w:tr>
      <w:tr w:rsidR="00B775D5" w:rsidRPr="00B775D5" w14:paraId="77E985ED" w14:textId="77777777" w:rsidTr="00744149">
        <w:tc>
          <w:tcPr>
            <w:tcW w:w="9570" w:type="dxa"/>
          </w:tcPr>
          <w:p w14:paraId="380A22E5" w14:textId="77777777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3.Организация-заявитель, предлагающая проект: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ГУ</w:t>
            </w:r>
            <w:r w:rsidRPr="00B775D5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 xml:space="preserve"> «Территориальный центр социального обслуживания населения Ленинского района г. Минска»</w:t>
            </w:r>
          </w:p>
        </w:tc>
      </w:tr>
      <w:tr w:rsidR="00B775D5" w:rsidRPr="00B775D5" w14:paraId="4ADC96EE" w14:textId="77777777" w:rsidTr="00744149">
        <w:tc>
          <w:tcPr>
            <w:tcW w:w="9570" w:type="dxa"/>
          </w:tcPr>
          <w:p w14:paraId="54C3D406" w14:textId="48FEA559" w:rsidR="00172518" w:rsidRDefault="00172518" w:rsidP="001725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Цель проекта</w:t>
            </w:r>
            <w:r w:rsidR="00B775D5" w:rsidRPr="00B775D5">
              <w:rPr>
                <w:sz w:val="28"/>
                <w:szCs w:val="28"/>
              </w:rPr>
              <w:t xml:space="preserve">: </w:t>
            </w:r>
            <w:r w:rsidR="002E0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благоприятных условий для эмоционального </w:t>
            </w:r>
            <w:r w:rsidR="00854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психологического </w:t>
            </w:r>
            <w:r w:rsidR="002E0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комфорта, организация творческой, оздоровительной деятельности, </w:t>
            </w:r>
            <w:r w:rsidR="00BF1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</w:t>
            </w:r>
            <w:r w:rsidR="002E0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социального опыта людей, оказавшихся в трудной жизненной ситуации, через озеленение и благоустройство территории, создание новых ландшафтных зон, устройство новых </w:t>
            </w:r>
            <w:r w:rsidR="00BF1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клумб</w:t>
            </w:r>
            <w:r w:rsidR="002E0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BF1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оздоровительных зон, изготовление малых архитектурных форм</w:t>
            </w:r>
            <w:r w:rsidR="00705A19" w:rsidRPr="006F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77A9DEFD" w14:textId="0FC7D247" w:rsidR="00B775D5" w:rsidRPr="00172518" w:rsidRDefault="00B775D5" w:rsidP="00E470A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75D5" w:rsidRPr="00B775D5" w14:paraId="5D3F4590" w14:textId="77777777" w:rsidTr="00744149">
        <w:tc>
          <w:tcPr>
            <w:tcW w:w="9570" w:type="dxa"/>
          </w:tcPr>
          <w:p w14:paraId="0B970E97" w14:textId="77777777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5. Задачи, планируемые к выполнению в рамках реализации проекта:  </w:t>
            </w:r>
          </w:p>
          <w:p w14:paraId="7893E82F" w14:textId="4CC77685" w:rsidR="00B775D5" w:rsidRPr="00B775D5" w:rsidRDefault="00BF1A18" w:rsidP="00B775D5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и оборудование зон для </w:t>
            </w:r>
            <w:r w:rsidR="00854EC5">
              <w:rPr>
                <w:sz w:val="28"/>
                <w:szCs w:val="28"/>
              </w:rPr>
              <w:t xml:space="preserve">психологической разгрузки, </w:t>
            </w:r>
            <w:r>
              <w:rPr>
                <w:sz w:val="28"/>
                <w:szCs w:val="28"/>
              </w:rPr>
              <w:t xml:space="preserve">отдыха (скамейки, </w:t>
            </w:r>
            <w:r w:rsidR="00D455C4">
              <w:rPr>
                <w:sz w:val="28"/>
                <w:szCs w:val="28"/>
              </w:rPr>
              <w:t xml:space="preserve">мягкие кресла, </w:t>
            </w:r>
            <w:r>
              <w:rPr>
                <w:sz w:val="28"/>
                <w:szCs w:val="28"/>
              </w:rPr>
              <w:t>столик, теневой навес, инклюзивная тропа), зеленой зоны (высадка декоративных кустарников), зоны для трудотерапии (насыпные клумбы), приобретение необходимого инвентаря (оцинкованные грядки, лопаты, мотыги, прочий вспомогательный инструмент), формирование индивидуального и стильного облика территории учреждения. Организация информационной кампании по данному направлению деятельности, создание психологически и экологически комфортной среды для людей, оказавшихся в трудной жизненной ситуации, на территории организации.</w:t>
            </w:r>
          </w:p>
        </w:tc>
      </w:tr>
      <w:tr w:rsidR="00B775D5" w:rsidRPr="00B775D5" w14:paraId="7DABA8A0" w14:textId="77777777" w:rsidTr="00744149">
        <w:tc>
          <w:tcPr>
            <w:tcW w:w="9570" w:type="dxa"/>
          </w:tcPr>
          <w:p w14:paraId="5F5C9421" w14:textId="1E801311" w:rsidR="00B775D5" w:rsidRPr="00B775D5" w:rsidRDefault="00B775D5" w:rsidP="006F62D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6. Целевая группа: </w:t>
            </w:r>
            <w:r w:rsidR="00BF1A18" w:rsidRPr="00BF1A18">
              <w:rPr>
                <w:rFonts w:ascii="Times New Roman" w:hAnsi="Times New Roman" w:cs="Times New Roman"/>
                <w:sz w:val="28"/>
                <w:szCs w:val="28"/>
              </w:rPr>
              <w:t>граждане, оказавшиеся в трудной жизненной ситуации</w:t>
            </w:r>
            <w:r w:rsidRPr="00BF1A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775D5" w:rsidRPr="00B775D5" w14:paraId="6030F7FD" w14:textId="77777777" w:rsidTr="00744149">
        <w:tc>
          <w:tcPr>
            <w:tcW w:w="9570" w:type="dxa"/>
          </w:tcPr>
          <w:p w14:paraId="3D70FEE2" w14:textId="77777777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7. Краткое описание мероприятий в рамках проекта: </w:t>
            </w:r>
          </w:p>
          <w:p w14:paraId="32EEE836" w14:textId="316A423F" w:rsidR="00B775D5" w:rsidRPr="00B775D5" w:rsidRDefault="00172518" w:rsidP="00B775D5">
            <w:pPr>
              <w:pStyle w:val="a4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</w:t>
            </w:r>
            <w:r w:rsidR="00BF1A18">
              <w:rPr>
                <w:sz w:val="28"/>
                <w:szCs w:val="28"/>
              </w:rPr>
              <w:t>прилегающей территории</w:t>
            </w:r>
            <w:r>
              <w:rPr>
                <w:sz w:val="28"/>
                <w:szCs w:val="28"/>
              </w:rPr>
              <w:t>.</w:t>
            </w:r>
          </w:p>
          <w:p w14:paraId="4E103E40" w14:textId="761D5DF7" w:rsidR="00B775D5" w:rsidRPr="00B775D5" w:rsidRDefault="00B775D5" w:rsidP="00BF1A18">
            <w:pPr>
              <w:pStyle w:val="a4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B775D5">
              <w:rPr>
                <w:sz w:val="28"/>
                <w:szCs w:val="28"/>
              </w:rPr>
              <w:t xml:space="preserve">Оформление </w:t>
            </w:r>
            <w:r w:rsidR="00BF1A18">
              <w:rPr>
                <w:sz w:val="28"/>
                <w:szCs w:val="28"/>
              </w:rPr>
              <w:t xml:space="preserve">зоны отдыха: приобретение и установка теневой беседки, скамеек, </w:t>
            </w:r>
            <w:r w:rsidR="00D455C4">
              <w:rPr>
                <w:sz w:val="28"/>
                <w:szCs w:val="28"/>
              </w:rPr>
              <w:t xml:space="preserve">мягких кресел, </w:t>
            </w:r>
            <w:r w:rsidR="00BF1A18">
              <w:rPr>
                <w:sz w:val="28"/>
                <w:szCs w:val="28"/>
              </w:rPr>
              <w:t>столика, клумб</w:t>
            </w:r>
            <w:r w:rsidR="00D455C4">
              <w:rPr>
                <w:sz w:val="28"/>
                <w:szCs w:val="28"/>
              </w:rPr>
              <w:t>.</w:t>
            </w:r>
          </w:p>
        </w:tc>
      </w:tr>
      <w:tr w:rsidR="00B775D5" w:rsidRPr="00B775D5" w14:paraId="7B287F9E" w14:textId="77777777" w:rsidTr="00744149">
        <w:tc>
          <w:tcPr>
            <w:tcW w:w="9570" w:type="dxa"/>
          </w:tcPr>
          <w:p w14:paraId="51A67D7A" w14:textId="681DF9FF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8. Общий объем финансирования (в долларах США):</w:t>
            </w:r>
            <w:r w:rsidRPr="00B775D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="00BF1A18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</w:t>
            </w:r>
            <w:r w:rsidRPr="00B775D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000</w:t>
            </w:r>
          </w:p>
        </w:tc>
      </w:tr>
      <w:tr w:rsidR="00B775D5" w:rsidRPr="00B775D5" w14:paraId="41A261E7" w14:textId="77777777" w:rsidTr="00744149">
        <w:tc>
          <w:tcPr>
            <w:tcW w:w="9570" w:type="dxa"/>
          </w:tcPr>
          <w:p w14:paraId="5BB4C97B" w14:textId="1C1C8158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               Объем финансирования (в долларах США)</w:t>
            </w:r>
            <w:r w:rsidR="005959B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B775D5" w:rsidRPr="00B775D5" w14:paraId="5149DB58" w14:textId="77777777" w:rsidTr="00744149">
        <w:tc>
          <w:tcPr>
            <w:tcW w:w="9570" w:type="dxa"/>
          </w:tcPr>
          <w:p w14:paraId="0D92BC2E" w14:textId="2A845B0A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донора                                                                </w:t>
            </w:r>
            <w:r w:rsidR="00BF1A18">
              <w:rPr>
                <w:rFonts w:ascii="Times New Roman" w:hAnsi="Times New Roman" w:cs="Times New Roman"/>
                <w:sz w:val="28"/>
                <w:szCs w:val="28"/>
              </w:rPr>
              <w:t>9700</w:t>
            </w:r>
          </w:p>
        </w:tc>
      </w:tr>
      <w:tr w:rsidR="00B775D5" w:rsidRPr="00B775D5" w14:paraId="11AB5777" w14:textId="77777777" w:rsidTr="00744149">
        <w:tc>
          <w:tcPr>
            <w:tcW w:w="9570" w:type="dxa"/>
          </w:tcPr>
          <w:p w14:paraId="1970A65F" w14:textId="742CC6D9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Софинансирование                                                            </w:t>
            </w:r>
            <w:r w:rsidR="00BF1A1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B775D5" w:rsidRPr="00B775D5" w14:paraId="4853A458" w14:textId="77777777" w:rsidTr="00744149">
        <w:tc>
          <w:tcPr>
            <w:tcW w:w="9570" w:type="dxa"/>
          </w:tcPr>
          <w:p w14:paraId="7547389C" w14:textId="760C797F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9. Место реализации проекта: </w:t>
            </w:r>
            <w:r w:rsidR="003E5315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учреждение «Территориальный центр социального обслуживания населения Ленинского района </w:t>
            </w:r>
            <w:proofErr w:type="spellStart"/>
            <w:r w:rsidR="003E5315">
              <w:rPr>
                <w:rFonts w:ascii="Times New Roman" w:hAnsi="Times New Roman" w:cs="Times New Roman"/>
                <w:sz w:val="28"/>
                <w:szCs w:val="28"/>
              </w:rPr>
              <w:t>г.Минска</w:t>
            </w:r>
            <w:proofErr w:type="spellEnd"/>
            <w:r w:rsidR="003E531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775D5" w:rsidRPr="00B775D5" w14:paraId="36D39E94" w14:textId="77777777" w:rsidTr="00744149">
        <w:tc>
          <w:tcPr>
            <w:tcW w:w="9570" w:type="dxa"/>
          </w:tcPr>
          <w:p w14:paraId="4BD49E8F" w14:textId="48D3DCCA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10.Контактное лицо: </w:t>
            </w:r>
            <w:proofErr w:type="spellStart"/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Томашева</w:t>
            </w:r>
            <w:proofErr w:type="spellEnd"/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 Ольга Леонидовна, директор, телефон</w:t>
            </w:r>
            <w:r w:rsidR="00D455C4">
              <w:rPr>
                <w:rFonts w:ascii="Times New Roman" w:hAnsi="Times New Roman" w:cs="Times New Roman"/>
                <w:sz w:val="28"/>
                <w:szCs w:val="28"/>
              </w:rPr>
              <w:t>: 80173370069</w:t>
            </w: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775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775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B775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len</w:t>
            </w:r>
            <w:proofErr w:type="spellEnd"/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B775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osair</w:t>
            </w:r>
            <w:proofErr w:type="spellEnd"/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 w:rsidRPr="00B775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yandex</w:t>
            </w:r>
            <w:proofErr w:type="spellEnd"/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B775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685A80" w:rsidRPr="00B775D5" w14:paraId="4DEA2321" w14:textId="77777777" w:rsidTr="00744149">
        <w:tc>
          <w:tcPr>
            <w:tcW w:w="9570" w:type="dxa"/>
          </w:tcPr>
          <w:p w14:paraId="1CA3AB2A" w14:textId="77777777" w:rsidR="00685A80" w:rsidRPr="00B775D5" w:rsidRDefault="00685A80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F776A4E" w14:textId="77777777" w:rsidR="00BD4552" w:rsidRDefault="00BD4552" w:rsidP="00B7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1C0BA8" w14:textId="77777777" w:rsidR="00685A80" w:rsidRDefault="00685A80" w:rsidP="005F6297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EC7E81D" wp14:editId="710CB97F">
            <wp:extent cx="3219450" cy="4107815"/>
            <wp:effectExtent l="0" t="0" r="0" b="6985"/>
            <wp:docPr id="107362493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256" cy="4116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A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3CF5DD" wp14:editId="4974AAD3">
            <wp:extent cx="3076575" cy="4090035"/>
            <wp:effectExtent l="0" t="0" r="9525" b="5715"/>
            <wp:docPr id="25476311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52" cy="414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5A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31003C" w14:textId="77777777" w:rsidR="00685A80" w:rsidRDefault="00685A80" w:rsidP="00B7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142BBD" w14:textId="50F80DA9" w:rsidR="00685A80" w:rsidRDefault="00685A80" w:rsidP="005F6297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40234D5" wp14:editId="617DFCC0">
            <wp:extent cx="6324600" cy="3800475"/>
            <wp:effectExtent l="0" t="0" r="0" b="9525"/>
            <wp:docPr id="1326705841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543" cy="3811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E393B" w14:textId="77777777" w:rsidR="00444A3B" w:rsidRDefault="00444A3B" w:rsidP="00B7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4BAD12" w14:textId="11228771" w:rsidR="00444A3B" w:rsidRPr="00444A3B" w:rsidRDefault="00444A3B" w:rsidP="00B7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444A3B">
        <w:rPr>
          <w:rFonts w:ascii="Times New Roman" w:hAnsi="Times New Roman" w:cs="Times New Roman"/>
          <w:sz w:val="24"/>
          <w:szCs w:val="24"/>
        </w:rPr>
        <w:t>фото носит иллюстративный характер</w:t>
      </w:r>
    </w:p>
    <w:sectPr w:rsidR="00444A3B" w:rsidRPr="00444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5D5"/>
    <w:rsid w:val="00037DFE"/>
    <w:rsid w:val="000C5EDD"/>
    <w:rsid w:val="00172518"/>
    <w:rsid w:val="002E0AF7"/>
    <w:rsid w:val="003D5F47"/>
    <w:rsid w:val="003E5315"/>
    <w:rsid w:val="004104CD"/>
    <w:rsid w:val="00444A3B"/>
    <w:rsid w:val="004A10BD"/>
    <w:rsid w:val="004D16AC"/>
    <w:rsid w:val="005959B7"/>
    <w:rsid w:val="005F6297"/>
    <w:rsid w:val="00685A80"/>
    <w:rsid w:val="006F62D1"/>
    <w:rsid w:val="00705A19"/>
    <w:rsid w:val="007517F6"/>
    <w:rsid w:val="00854EC5"/>
    <w:rsid w:val="00B775D5"/>
    <w:rsid w:val="00BD4552"/>
    <w:rsid w:val="00BF1A18"/>
    <w:rsid w:val="00CD4847"/>
    <w:rsid w:val="00D455C4"/>
    <w:rsid w:val="00D53DC9"/>
    <w:rsid w:val="00E4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25452"/>
  <w15:docId w15:val="{EDF3BE40-FA0D-449A-B6FB-D932640E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775D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775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InsideAddress">
    <w:name w:val="Inside Address"/>
    <w:basedOn w:val="a"/>
    <w:rsid w:val="00B775D5"/>
    <w:pPr>
      <w:spacing w:after="0" w:line="240" w:lineRule="auto"/>
      <w:ind w:left="835" w:right="-36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3">
    <w:name w:val="Strong"/>
    <w:basedOn w:val="a0"/>
    <w:uiPriority w:val="22"/>
    <w:qFormat/>
    <w:rsid w:val="00B775D5"/>
    <w:rPr>
      <w:b/>
      <w:bCs/>
    </w:rPr>
  </w:style>
  <w:style w:type="paragraph" w:styleId="a4">
    <w:name w:val="Normal (Web)"/>
    <w:basedOn w:val="a"/>
    <w:uiPriority w:val="99"/>
    <w:unhideWhenUsed/>
    <w:rsid w:val="00B77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UserPC</cp:lastModifiedBy>
  <cp:revision>11</cp:revision>
  <dcterms:created xsi:type="dcterms:W3CDTF">2025-03-26T20:12:00Z</dcterms:created>
  <dcterms:modified xsi:type="dcterms:W3CDTF">2026-10-02T07:57:00Z</dcterms:modified>
</cp:coreProperties>
</file>