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6CA8" w:rsidRPr="00A96CA8" w:rsidRDefault="00A96CA8" w:rsidP="00A96CA8">
      <w:pPr>
        <w:rPr>
          <w:rFonts w:ascii="Times New Roman" w:eastAsia="Times New Roman" w:hAnsi="Times New Roman" w:cs="Times New Roman"/>
          <w:sz w:val="26"/>
          <w:szCs w:val="26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6"/>
          <w:szCs w:val="26"/>
        </w:rPr>
        <w:t>29 июля 2026 года п</w:t>
      </w:r>
      <w:r w:rsidRPr="00A96CA8">
        <w:rPr>
          <w:rFonts w:ascii="Times New Roman" w:eastAsia="Times New Roman" w:hAnsi="Times New Roman" w:cs="Times New Roman"/>
          <w:sz w:val="26"/>
          <w:szCs w:val="26"/>
        </w:rPr>
        <w:t xml:space="preserve">ринято постановление Правительства от 24.07.2026 № 375, которым внесены </w:t>
      </w:r>
      <w:r w:rsidRPr="00A96CA8">
        <w:rPr>
          <w:rFonts w:ascii="Times New Roman" w:eastAsia="Times New Roman" w:hAnsi="Times New Roman" w:cs="Times New Roman"/>
          <w:b/>
          <w:sz w:val="26"/>
          <w:szCs w:val="26"/>
          <w:u w:val="single"/>
        </w:rPr>
        <w:t>изменения в Положение о порядке назначения и выплаты пособия по уходу за инвалидом I группы либо лицом, достигшим 80-летнего возраста</w:t>
      </w:r>
      <w:r w:rsidRPr="00A96CA8">
        <w:rPr>
          <w:rFonts w:ascii="Times New Roman" w:eastAsia="Times New Roman" w:hAnsi="Times New Roman" w:cs="Times New Roman"/>
          <w:sz w:val="26"/>
          <w:szCs w:val="26"/>
        </w:rPr>
        <w:t>:</w:t>
      </w:r>
    </w:p>
    <w:p w:rsidR="00A96CA8" w:rsidRPr="00CB4382" w:rsidRDefault="00A96CA8" w:rsidP="00A96CA8">
      <w:pPr>
        <w:rPr>
          <w:rFonts w:ascii="Times New Roman" w:eastAsia="Times New Roman" w:hAnsi="Times New Roman" w:cs="Times New Roman"/>
          <w:sz w:val="26"/>
          <w:szCs w:val="26"/>
          <w:u w:val="single"/>
        </w:rPr>
      </w:pPr>
      <w:r w:rsidRPr="00CB4382">
        <w:rPr>
          <w:rFonts w:ascii="Times New Roman" w:eastAsia="Times New Roman" w:hAnsi="Times New Roman" w:cs="Times New Roman"/>
          <w:sz w:val="26"/>
          <w:szCs w:val="26"/>
          <w:u w:val="single"/>
        </w:rPr>
        <w:t>1. «Бесшовный» переход в поддержке родителей-пенсионеров после достижения ребенком-инвалидом 18 лет</w:t>
      </w:r>
    </w:p>
    <w:p w:rsidR="00A96CA8" w:rsidRPr="00A96CA8" w:rsidRDefault="00A96CA8" w:rsidP="00A96CA8">
      <w:pPr>
        <w:rPr>
          <w:rFonts w:ascii="Times New Roman" w:eastAsia="Times New Roman" w:hAnsi="Times New Roman" w:cs="Times New Roman"/>
          <w:sz w:val="26"/>
          <w:szCs w:val="26"/>
        </w:rPr>
      </w:pPr>
      <w:r w:rsidRPr="00A96CA8">
        <w:rPr>
          <w:rFonts w:ascii="Times New Roman" w:eastAsia="Times New Roman" w:hAnsi="Times New Roman" w:cs="Times New Roman"/>
          <w:sz w:val="26"/>
          <w:szCs w:val="26"/>
        </w:rPr>
        <w:t>Родители-пенсионеры и опекуны-пенсионеры смогут продолжить получать пособие по уходу после того, как их ребенку-инвалиду исполнится 18 лет и он получит статус инвалида с детства I группы.</w:t>
      </w:r>
    </w:p>
    <w:p w:rsidR="00A96CA8" w:rsidRPr="00A96CA8" w:rsidRDefault="00A96CA8" w:rsidP="00A96CA8">
      <w:pPr>
        <w:rPr>
          <w:rFonts w:ascii="Times New Roman" w:eastAsia="Times New Roman" w:hAnsi="Times New Roman" w:cs="Times New Roman"/>
          <w:sz w:val="26"/>
          <w:szCs w:val="26"/>
        </w:rPr>
      </w:pPr>
      <w:r w:rsidRPr="00A96CA8">
        <w:rPr>
          <w:rFonts w:ascii="Times New Roman" w:eastAsia="Times New Roman" w:hAnsi="Times New Roman" w:cs="Times New Roman"/>
          <w:sz w:val="26"/>
          <w:szCs w:val="26"/>
        </w:rPr>
        <w:t>Это право распространяется также на тех, кто получает государственную страховую выплату из-за производственной травмы, профзаболевания или ежемесячное денежное содержание.</w:t>
      </w:r>
    </w:p>
    <w:p w:rsidR="00A96CA8" w:rsidRPr="00A96CA8" w:rsidRDefault="00A96CA8" w:rsidP="00A96CA8">
      <w:pPr>
        <w:rPr>
          <w:rFonts w:ascii="Times New Roman" w:eastAsia="Times New Roman" w:hAnsi="Times New Roman" w:cs="Times New Roman"/>
          <w:sz w:val="26"/>
          <w:szCs w:val="26"/>
        </w:rPr>
      </w:pPr>
    </w:p>
    <w:p w:rsidR="00A96CA8" w:rsidRPr="00CB4382" w:rsidRDefault="00A96CA8" w:rsidP="00A96CA8">
      <w:pPr>
        <w:rPr>
          <w:rFonts w:ascii="Times New Roman" w:eastAsia="Times New Roman" w:hAnsi="Times New Roman" w:cs="Times New Roman"/>
          <w:sz w:val="26"/>
          <w:szCs w:val="26"/>
          <w:u w:val="single"/>
        </w:rPr>
      </w:pPr>
      <w:r w:rsidRPr="00CB4382">
        <w:rPr>
          <w:rFonts w:ascii="Times New Roman" w:eastAsia="Times New Roman" w:hAnsi="Times New Roman" w:cs="Times New Roman"/>
          <w:sz w:val="26"/>
          <w:szCs w:val="26"/>
          <w:u w:val="single"/>
        </w:rPr>
        <w:t>2. Изменение подходов  к периоду назначении пособия по уходу за инвалидом с детства I</w:t>
      </w:r>
      <w:r w:rsidR="00CB4382" w:rsidRPr="00CB4382">
        <w:rPr>
          <w:rFonts w:ascii="Times New Roman" w:eastAsia="Times New Roman" w:hAnsi="Times New Roman" w:cs="Times New Roman"/>
          <w:sz w:val="26"/>
          <w:szCs w:val="26"/>
          <w:u w:val="single"/>
        </w:rPr>
        <w:t xml:space="preserve"> </w:t>
      </w:r>
      <w:r w:rsidRPr="00CB4382">
        <w:rPr>
          <w:rFonts w:ascii="Times New Roman" w:eastAsia="Times New Roman" w:hAnsi="Times New Roman" w:cs="Times New Roman"/>
          <w:sz w:val="26"/>
          <w:szCs w:val="26"/>
          <w:u w:val="single"/>
        </w:rPr>
        <w:t>группы при установлении инвалидности впервые</w:t>
      </w:r>
    </w:p>
    <w:p w:rsidR="00A96CA8" w:rsidRPr="00A96CA8" w:rsidRDefault="00A96CA8" w:rsidP="00A96CA8">
      <w:pPr>
        <w:rPr>
          <w:rFonts w:ascii="Times New Roman" w:eastAsia="Times New Roman" w:hAnsi="Times New Roman" w:cs="Times New Roman"/>
          <w:sz w:val="26"/>
          <w:szCs w:val="26"/>
        </w:rPr>
      </w:pPr>
      <w:r w:rsidRPr="00A96CA8">
        <w:rPr>
          <w:rFonts w:ascii="Times New Roman" w:eastAsia="Times New Roman" w:hAnsi="Times New Roman" w:cs="Times New Roman"/>
          <w:sz w:val="26"/>
          <w:szCs w:val="26"/>
        </w:rPr>
        <w:t>Теперь пособие могут назначить не с даты подачи заявления, а с того дня, когда инвалиду с детства впервые</w:t>
      </w:r>
      <w:r w:rsidR="00CB438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A96CA8">
        <w:rPr>
          <w:rFonts w:ascii="Times New Roman" w:eastAsia="Times New Roman" w:hAnsi="Times New Roman" w:cs="Times New Roman"/>
          <w:sz w:val="26"/>
          <w:szCs w:val="26"/>
        </w:rPr>
        <w:t>установлена инвалидность I группы (сведения о дате установления инвалидности, в том числе за прошедшее время, указаны в заключении МРЭК и могут не совпадать с датой выдачи этого заключения).</w:t>
      </w:r>
    </w:p>
    <w:p w:rsidR="00A96CA8" w:rsidRPr="00A96CA8" w:rsidRDefault="00A96CA8" w:rsidP="00A96CA8">
      <w:pPr>
        <w:rPr>
          <w:rFonts w:ascii="Times New Roman" w:eastAsia="Times New Roman" w:hAnsi="Times New Roman" w:cs="Times New Roman"/>
          <w:sz w:val="26"/>
          <w:szCs w:val="26"/>
        </w:rPr>
      </w:pPr>
      <w:r w:rsidRPr="00A96CA8">
        <w:rPr>
          <w:rFonts w:ascii="Times New Roman" w:eastAsia="Times New Roman" w:hAnsi="Times New Roman" w:cs="Times New Roman"/>
          <w:sz w:val="26"/>
          <w:szCs w:val="26"/>
        </w:rPr>
        <w:t>Заявление нужно подать не позднее чем через 1 месяц с даты оформления соответствующего заключения МРЭК. Если заявление будет подано позднее – пособие будет назначено с даты его подачи.</w:t>
      </w:r>
    </w:p>
    <w:p w:rsidR="00A96CA8" w:rsidRDefault="00A96CA8" w:rsidP="00A96CA8">
      <w:pPr>
        <w:rPr>
          <w:rFonts w:ascii="Times New Roman" w:eastAsia="Times New Roman" w:hAnsi="Times New Roman" w:cs="Times New Roman"/>
          <w:sz w:val="26"/>
          <w:szCs w:val="26"/>
        </w:rPr>
      </w:pPr>
      <w:r w:rsidRPr="00A96CA8">
        <w:rPr>
          <w:rFonts w:ascii="Times New Roman" w:eastAsia="Times New Roman" w:hAnsi="Times New Roman" w:cs="Times New Roman"/>
          <w:sz w:val="26"/>
          <w:szCs w:val="26"/>
        </w:rPr>
        <w:t xml:space="preserve">Таким образом, при уходе за инвалидом с детства I группы пособие по уходу будет выплачиваться и за период, в котором проводилось освидетельствование. </w:t>
      </w:r>
    </w:p>
    <w:p w:rsidR="00CB4382" w:rsidRPr="00A96CA8" w:rsidRDefault="00CB4382" w:rsidP="00A96CA8">
      <w:pPr>
        <w:rPr>
          <w:rFonts w:ascii="Times New Roman" w:eastAsia="Times New Roman" w:hAnsi="Times New Roman" w:cs="Times New Roman"/>
          <w:sz w:val="26"/>
          <w:szCs w:val="26"/>
        </w:rPr>
      </w:pPr>
    </w:p>
    <w:p w:rsidR="00A96CA8" w:rsidRPr="00CB4382" w:rsidRDefault="00A96CA8" w:rsidP="00A96CA8">
      <w:pPr>
        <w:rPr>
          <w:rFonts w:ascii="Times New Roman" w:eastAsia="Times New Roman" w:hAnsi="Times New Roman" w:cs="Times New Roman"/>
          <w:sz w:val="26"/>
          <w:szCs w:val="26"/>
          <w:u w:val="single"/>
        </w:rPr>
      </w:pPr>
      <w:r w:rsidRPr="00CB4382">
        <w:rPr>
          <w:rFonts w:ascii="Times New Roman" w:eastAsia="Times New Roman" w:hAnsi="Times New Roman" w:cs="Times New Roman"/>
          <w:sz w:val="26"/>
          <w:szCs w:val="26"/>
          <w:u w:val="single"/>
        </w:rPr>
        <w:t>3. Выплата пособия за период, в котором получатель ухода госпитализирован</w:t>
      </w:r>
    </w:p>
    <w:p w:rsidR="00A96CA8" w:rsidRPr="00A96CA8" w:rsidRDefault="00A96CA8" w:rsidP="00A96CA8">
      <w:pPr>
        <w:rPr>
          <w:rFonts w:ascii="Times New Roman" w:eastAsia="Times New Roman" w:hAnsi="Times New Roman" w:cs="Times New Roman"/>
          <w:sz w:val="26"/>
          <w:szCs w:val="26"/>
        </w:rPr>
      </w:pPr>
      <w:r w:rsidRPr="00A96CA8">
        <w:rPr>
          <w:rFonts w:ascii="Times New Roman" w:eastAsia="Times New Roman" w:hAnsi="Times New Roman" w:cs="Times New Roman"/>
          <w:sz w:val="26"/>
          <w:szCs w:val="26"/>
        </w:rPr>
        <w:t>Предусматривается выплата пособия по уходу за период нахождения гражданина, нуждающегося в постоянном уходе, на стационарном лечении, в случае осуществления получателем пособия ухода за ним в этой организации здравоохранения.</w:t>
      </w:r>
    </w:p>
    <w:p w:rsidR="00A96CA8" w:rsidRPr="00A96CA8" w:rsidRDefault="00A96CA8" w:rsidP="00A96CA8">
      <w:pPr>
        <w:rPr>
          <w:rFonts w:ascii="Times New Roman" w:eastAsia="Times New Roman" w:hAnsi="Times New Roman" w:cs="Times New Roman"/>
          <w:sz w:val="26"/>
          <w:szCs w:val="26"/>
        </w:rPr>
      </w:pPr>
      <w:r w:rsidRPr="00A96CA8">
        <w:rPr>
          <w:rFonts w:ascii="Times New Roman" w:eastAsia="Times New Roman" w:hAnsi="Times New Roman" w:cs="Times New Roman"/>
          <w:sz w:val="26"/>
          <w:szCs w:val="26"/>
        </w:rPr>
        <w:t>Факт осуществления дополнительного ухода подтверждается выпиской из медицинских документов, выданной организацией здравоохранения.</w:t>
      </w:r>
    </w:p>
    <w:p w:rsidR="00A96CA8" w:rsidRPr="00A96CA8" w:rsidRDefault="00A96CA8" w:rsidP="00A96CA8">
      <w:pPr>
        <w:rPr>
          <w:rFonts w:ascii="Times New Roman" w:eastAsia="Times New Roman" w:hAnsi="Times New Roman" w:cs="Times New Roman"/>
          <w:sz w:val="26"/>
          <w:szCs w:val="26"/>
        </w:rPr>
      </w:pPr>
    </w:p>
    <w:p w:rsidR="00A96CA8" w:rsidRPr="00CB4382" w:rsidRDefault="00A96CA8" w:rsidP="00A96CA8">
      <w:pPr>
        <w:rPr>
          <w:rFonts w:ascii="Times New Roman" w:eastAsia="Times New Roman" w:hAnsi="Times New Roman" w:cs="Times New Roman"/>
          <w:sz w:val="26"/>
          <w:szCs w:val="26"/>
          <w:u w:val="single"/>
        </w:rPr>
      </w:pPr>
      <w:r w:rsidRPr="00CB4382">
        <w:rPr>
          <w:rFonts w:ascii="Times New Roman" w:eastAsia="Times New Roman" w:hAnsi="Times New Roman" w:cs="Times New Roman"/>
          <w:sz w:val="26"/>
          <w:szCs w:val="26"/>
          <w:u w:val="single"/>
        </w:rPr>
        <w:t>4. Временное прекращение ухода по личным обстоятельствам</w:t>
      </w:r>
    </w:p>
    <w:p w:rsidR="00A96CA8" w:rsidRPr="00A96CA8" w:rsidRDefault="00A96CA8" w:rsidP="00A96CA8">
      <w:pPr>
        <w:rPr>
          <w:rFonts w:ascii="Times New Roman" w:eastAsia="Times New Roman" w:hAnsi="Times New Roman" w:cs="Times New Roman"/>
          <w:sz w:val="26"/>
          <w:szCs w:val="26"/>
        </w:rPr>
      </w:pPr>
      <w:r w:rsidRPr="00A96CA8">
        <w:rPr>
          <w:rFonts w:ascii="Times New Roman" w:eastAsia="Times New Roman" w:hAnsi="Times New Roman" w:cs="Times New Roman"/>
          <w:sz w:val="26"/>
          <w:szCs w:val="26"/>
        </w:rPr>
        <w:t>В случае необходимости временного прекращения осуществления ухода по личным обстоятельствам выплата пособия приостанавливается</w:t>
      </w:r>
      <w:r w:rsidR="00CB4382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 w:rsidRPr="00A96CA8">
        <w:rPr>
          <w:rFonts w:ascii="Times New Roman" w:eastAsia="Times New Roman" w:hAnsi="Times New Roman" w:cs="Times New Roman"/>
          <w:sz w:val="26"/>
          <w:szCs w:val="26"/>
        </w:rPr>
        <w:t>а не прекращается.</w:t>
      </w:r>
    </w:p>
    <w:p w:rsidR="00A96CA8" w:rsidRPr="00A96CA8" w:rsidRDefault="00A96CA8" w:rsidP="00A96CA8">
      <w:pPr>
        <w:rPr>
          <w:rFonts w:ascii="Times New Roman" w:eastAsia="Times New Roman" w:hAnsi="Times New Roman" w:cs="Times New Roman"/>
          <w:sz w:val="26"/>
          <w:szCs w:val="26"/>
        </w:rPr>
      </w:pPr>
      <w:r w:rsidRPr="00A96CA8">
        <w:rPr>
          <w:rFonts w:ascii="Times New Roman" w:eastAsia="Times New Roman" w:hAnsi="Times New Roman" w:cs="Times New Roman"/>
          <w:sz w:val="26"/>
          <w:szCs w:val="26"/>
        </w:rPr>
        <w:t>Однако временное приостановление ухода согласовывается с лицом, которое получает этот уход, либо его законным представителем.  Для реализации этого права нужно подать соотвествующее заявление в управление по труду, занятости и социальной защите (управление социальной защиты), выплачивающее пособие по уходу.</w:t>
      </w:r>
    </w:p>
    <w:p w:rsidR="00A96CA8" w:rsidRPr="00A96CA8" w:rsidRDefault="00A96CA8" w:rsidP="00A96CA8">
      <w:pPr>
        <w:rPr>
          <w:rFonts w:ascii="Times New Roman" w:eastAsia="Times New Roman" w:hAnsi="Times New Roman" w:cs="Times New Roman"/>
          <w:sz w:val="26"/>
          <w:szCs w:val="26"/>
        </w:rPr>
      </w:pPr>
      <w:r w:rsidRPr="00A96CA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A96CA8" w:rsidRPr="00CB4382" w:rsidRDefault="00A96CA8" w:rsidP="00A96CA8">
      <w:pPr>
        <w:rPr>
          <w:rFonts w:ascii="Times New Roman" w:eastAsia="Times New Roman" w:hAnsi="Times New Roman" w:cs="Times New Roman"/>
          <w:sz w:val="26"/>
          <w:szCs w:val="26"/>
          <w:u w:val="single"/>
        </w:rPr>
      </w:pPr>
      <w:r w:rsidRPr="00CB4382">
        <w:rPr>
          <w:rFonts w:ascii="Times New Roman" w:eastAsia="Times New Roman" w:hAnsi="Times New Roman" w:cs="Times New Roman"/>
          <w:sz w:val="26"/>
          <w:szCs w:val="26"/>
          <w:u w:val="single"/>
        </w:rPr>
        <w:t>5. Единые подходы к назначению пособия по уходу для лиц, находящихся в отпуске по уходу за ребёнком до 3 лет</w:t>
      </w:r>
    </w:p>
    <w:p w:rsidR="00A96CA8" w:rsidRPr="00A96CA8" w:rsidRDefault="00A96CA8" w:rsidP="00A96CA8">
      <w:pPr>
        <w:rPr>
          <w:rFonts w:ascii="Times New Roman" w:eastAsia="Times New Roman" w:hAnsi="Times New Roman" w:cs="Times New Roman"/>
          <w:sz w:val="26"/>
          <w:szCs w:val="26"/>
        </w:rPr>
      </w:pPr>
      <w:r w:rsidRPr="00A96CA8">
        <w:rPr>
          <w:rFonts w:ascii="Times New Roman" w:eastAsia="Times New Roman" w:hAnsi="Times New Roman" w:cs="Times New Roman"/>
          <w:sz w:val="26"/>
          <w:szCs w:val="26"/>
        </w:rPr>
        <w:t xml:space="preserve"> Право на пособие по уходу получили лица, находящиеся в отпуске по уходу до достижения им возраста 3 лет из числа:</w:t>
      </w:r>
    </w:p>
    <w:p w:rsidR="00A96CA8" w:rsidRPr="00A96CA8" w:rsidRDefault="00A96CA8" w:rsidP="00A96CA8">
      <w:pPr>
        <w:rPr>
          <w:rFonts w:ascii="Times New Roman" w:eastAsia="Times New Roman" w:hAnsi="Times New Roman" w:cs="Times New Roman"/>
          <w:sz w:val="26"/>
          <w:szCs w:val="26"/>
        </w:rPr>
      </w:pPr>
      <w:r w:rsidRPr="00A96CA8">
        <w:rPr>
          <w:rFonts w:ascii="Times New Roman" w:eastAsia="Times New Roman" w:hAnsi="Times New Roman" w:cs="Times New Roman"/>
          <w:sz w:val="26"/>
          <w:szCs w:val="26"/>
        </w:rPr>
        <w:t>обучающихся в дневной форме получения образования;</w:t>
      </w:r>
    </w:p>
    <w:p w:rsidR="00A96CA8" w:rsidRPr="00A96CA8" w:rsidRDefault="00A96CA8" w:rsidP="00A96CA8">
      <w:pPr>
        <w:rPr>
          <w:rFonts w:ascii="Times New Roman" w:eastAsia="Times New Roman" w:hAnsi="Times New Roman" w:cs="Times New Roman"/>
          <w:sz w:val="26"/>
          <w:szCs w:val="26"/>
        </w:rPr>
      </w:pPr>
      <w:r w:rsidRPr="00A96CA8">
        <w:rPr>
          <w:rFonts w:ascii="Times New Roman" w:eastAsia="Times New Roman" w:hAnsi="Times New Roman" w:cs="Times New Roman"/>
          <w:sz w:val="26"/>
          <w:szCs w:val="26"/>
        </w:rPr>
        <w:lastRenderedPageBreak/>
        <w:t>проходящих подготовку в клинической ординатуре в очной форме;</w:t>
      </w:r>
    </w:p>
    <w:p w:rsidR="00A96CA8" w:rsidRPr="00A96CA8" w:rsidRDefault="00A96CA8" w:rsidP="00A96CA8">
      <w:pPr>
        <w:rPr>
          <w:rFonts w:ascii="Times New Roman" w:eastAsia="Times New Roman" w:hAnsi="Times New Roman" w:cs="Times New Roman"/>
          <w:sz w:val="26"/>
          <w:szCs w:val="26"/>
        </w:rPr>
      </w:pPr>
      <w:r w:rsidRPr="00A96CA8">
        <w:rPr>
          <w:rFonts w:ascii="Times New Roman" w:eastAsia="Times New Roman" w:hAnsi="Times New Roman" w:cs="Times New Roman"/>
          <w:sz w:val="26"/>
          <w:szCs w:val="26"/>
        </w:rPr>
        <w:t>назначенных (избранных) на государственные гражданские должности без заключения трудового договора в соответствии законодательством</w:t>
      </w:r>
    </w:p>
    <w:p w:rsidR="00A96CA8" w:rsidRPr="00A96CA8" w:rsidRDefault="00A96CA8" w:rsidP="00A96CA8">
      <w:pPr>
        <w:rPr>
          <w:rFonts w:ascii="Times New Roman" w:eastAsia="Times New Roman" w:hAnsi="Times New Roman" w:cs="Times New Roman"/>
          <w:sz w:val="26"/>
          <w:szCs w:val="26"/>
        </w:rPr>
      </w:pPr>
      <w:r w:rsidRPr="00A96CA8">
        <w:rPr>
          <w:rFonts w:ascii="Times New Roman" w:eastAsia="Times New Roman" w:hAnsi="Times New Roman" w:cs="Times New Roman"/>
          <w:sz w:val="26"/>
          <w:szCs w:val="26"/>
        </w:rPr>
        <w:t>о государственной службе.</w:t>
      </w:r>
    </w:p>
    <w:sectPr w:rsidR="00A96CA8" w:rsidRPr="00A96CA8" w:rsidSect="00A96CA8">
      <w:headerReference w:type="default" r:id="rId7"/>
      <w:type w:val="continuous"/>
      <w:pgSz w:w="11909" w:h="16834"/>
      <w:pgMar w:top="1324" w:right="1185" w:bottom="1090" w:left="1535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6967" w:rsidRDefault="00026967">
      <w:r>
        <w:separator/>
      </w:r>
    </w:p>
  </w:endnote>
  <w:endnote w:type="continuationSeparator" w:id="0">
    <w:p w:rsidR="00026967" w:rsidRDefault="000269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6967" w:rsidRDefault="00026967">
      <w:r>
        <w:separator/>
      </w:r>
    </w:p>
  </w:footnote>
  <w:footnote w:type="continuationSeparator" w:id="0">
    <w:p w:rsidR="00026967" w:rsidRDefault="000269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09D9" w:rsidRDefault="00CB4382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314572417" behindDoc="1" locked="0" layoutInCell="1" allowOverlap="1">
              <wp:simplePos x="0" y="0"/>
              <wp:positionH relativeFrom="page">
                <wp:posOffset>3849370</wp:posOffset>
              </wp:positionH>
              <wp:positionV relativeFrom="page">
                <wp:posOffset>680085</wp:posOffset>
              </wp:positionV>
              <wp:extent cx="68580" cy="168910"/>
              <wp:effectExtent l="1270" t="3810" r="127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580" cy="1689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B09D9" w:rsidRDefault="00026967">
                          <w:pPr>
                            <w:pStyle w:val="ac"/>
                            <w:shd w:val="clear" w:color="auto" w:fill="auto"/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CB4382" w:rsidRPr="00CB4382">
                            <w:rPr>
                              <w:rStyle w:val="ad"/>
                              <w:noProof/>
                            </w:rPr>
                            <w:t>2</w:t>
                          </w:r>
                          <w:r>
                            <w:rPr>
                              <w:rStyle w:val="ad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303.1pt;margin-top:53.55pt;width:5.4pt;height:13.3pt;z-index:-188744063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" filled="f" stroked="f">
              <v:textbox style="mso-fit-shape-to-text:t" inset="0,0,0,0">
                <w:txbxContent>
                  <w:p w:rsidR="009B09D9" w:rsidRDefault="00026967">
                    <w:pPr>
                      <w:pStyle w:val="ac"/>
                      <w:shd w:val="clear" w:color="auto" w:fill="auto"/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CB4382" w:rsidRPr="00CB4382">
                      <w:rPr>
                        <w:rStyle w:val="ad"/>
                        <w:noProof/>
                      </w:rPr>
                      <w:t>2</w:t>
                    </w:r>
                    <w:r>
                      <w:rPr>
                        <w:rStyle w:val="ad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09D9"/>
    <w:rsid w:val="00026967"/>
    <w:rsid w:val="009B09D9"/>
    <w:rsid w:val="00A96CA8"/>
    <w:rsid w:val="00CB4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A96CA8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Сноска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a6">
    <w:name w:val="Сноска + Курсив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a7">
    <w:name w:val="Подпись к картинке_"/>
    <w:basedOn w:val="a0"/>
    <w:link w:val="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21">
    <w:name w:val="Подпись к картинке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  <w:lang w:val="en-US"/>
    </w:rPr>
  </w:style>
  <w:style w:type="character" w:customStyle="1" w:styleId="31">
    <w:name w:val="Подпись к картинке (3)_"/>
    <w:basedOn w:val="a0"/>
    <w:link w:val="32"/>
    <w:rPr>
      <w:rFonts w:ascii="Segoe UI" w:eastAsia="Segoe UI" w:hAnsi="Segoe UI" w:cs="Segoe UI"/>
      <w:b w:val="0"/>
      <w:bCs w:val="0"/>
      <w:i/>
      <w:iCs/>
      <w:smallCaps w:val="0"/>
      <w:strike w:val="0"/>
      <w:spacing w:val="-20"/>
      <w:sz w:val="14"/>
      <w:szCs w:val="14"/>
      <w:u w:val="none"/>
      <w:lang w:val="en-US"/>
    </w:rPr>
  </w:style>
  <w:style w:type="character" w:customStyle="1" w:styleId="3TimesNewRoman65pt0pt">
    <w:name w:val="Подпись к картинке (3) + Times New Roman;6;5 pt;Не курсив;Интервал 0 pt"/>
    <w:basedOn w:val="3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3"/>
      <w:szCs w:val="13"/>
      <w:u w:val="none"/>
      <w:lang w:val="en-US"/>
    </w:rPr>
  </w:style>
  <w:style w:type="character" w:customStyle="1" w:styleId="33">
    <w:name w:val="Подпись к картинке (3)"/>
    <w:basedOn w:val="31"/>
    <w:rPr>
      <w:rFonts w:ascii="Segoe UI" w:eastAsia="Segoe UI" w:hAnsi="Segoe UI" w:cs="Segoe UI"/>
      <w:b w:val="0"/>
      <w:bCs w:val="0"/>
      <w:i/>
      <w:iCs/>
      <w:smallCaps w:val="0"/>
      <w:strike w:val="0"/>
      <w:color w:val="000000"/>
      <w:spacing w:val="-20"/>
      <w:w w:val="100"/>
      <w:position w:val="0"/>
      <w:sz w:val="14"/>
      <w:szCs w:val="14"/>
      <w:u w:val="single"/>
      <w:lang w:val="en-US"/>
    </w:rPr>
  </w:style>
  <w:style w:type="character" w:customStyle="1" w:styleId="3TimesNewRoman65pt0pt0">
    <w:name w:val="Подпись к картинке (3) + Times New Roman;6;5 pt;Не курсив;Интервал 0 pt"/>
    <w:basedOn w:val="3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3"/>
      <w:szCs w:val="13"/>
      <w:u w:val="single"/>
      <w:lang w:val="en-US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47pt">
    <w:name w:val="Основной текст (4) + 7 pt"/>
    <w:basedOn w:val="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en-US"/>
    </w:rPr>
  </w:style>
  <w:style w:type="character" w:customStyle="1" w:styleId="a9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aa">
    <w:name w:val="Основной текст + Полужирный"/>
    <w:basedOn w:val="a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/>
      <w:bCs/>
      <w:i/>
      <w:iCs/>
      <w:smallCaps w:val="0"/>
      <w:strike w:val="0"/>
      <w:sz w:val="26"/>
      <w:szCs w:val="26"/>
      <w:u w:val="none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8"/>
      <w:szCs w:val="28"/>
      <w:u w:val="none"/>
    </w:rPr>
  </w:style>
  <w:style w:type="character" w:customStyle="1" w:styleId="615pt">
    <w:name w:val="Основной текст (6) + 15 pt;Не курсив"/>
    <w:basedOn w:val="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30"/>
      <w:szCs w:val="30"/>
      <w:u w:val="none"/>
      <w:lang w:val="ru-RU"/>
    </w:rPr>
  </w:style>
  <w:style w:type="character" w:customStyle="1" w:styleId="7">
    <w:name w:val="Основной текст (7)_"/>
    <w:basedOn w:val="a0"/>
    <w:link w:val="7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ab">
    <w:name w:val="Колонтитул_"/>
    <w:basedOn w:val="a0"/>
    <w:link w:val="ac"/>
    <w:rPr>
      <w:rFonts w:ascii="Segoe UI" w:eastAsia="Segoe UI" w:hAnsi="Segoe UI" w:cs="Segoe UI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d">
    <w:name w:val="Колонтитул"/>
    <w:basedOn w:val="ab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</w:rPr>
  </w:style>
  <w:style w:type="character" w:customStyle="1" w:styleId="14pt">
    <w:name w:val="Основной текст + 14 pt;Курсив"/>
    <w:basedOn w:val="a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/>
    </w:rPr>
  </w:style>
  <w:style w:type="character" w:customStyle="1" w:styleId="71">
    <w:name w:val="Основной текст (7) + Не полужирный"/>
    <w:basedOn w:val="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2">
    <w:name w:val="Основной текст (7)"/>
    <w:basedOn w:val="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u-RU"/>
    </w:rPr>
  </w:style>
  <w:style w:type="paragraph" w:customStyle="1" w:styleId="a5">
    <w:name w:val="Сноска"/>
    <w:basedOn w:val="a"/>
    <w:link w:val="a4"/>
    <w:pPr>
      <w:shd w:val="clear" w:color="auto" w:fill="FFFFFF"/>
      <w:spacing w:line="226" w:lineRule="exact"/>
      <w:jc w:val="both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0" w:lineRule="atLeast"/>
      <w:jc w:val="center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187" w:lineRule="exact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a8">
    <w:name w:val="Подпись к картинке"/>
    <w:basedOn w:val="a"/>
    <w:link w:val="a7"/>
    <w:pPr>
      <w:shd w:val="clear" w:color="auto" w:fill="FFFFFF"/>
      <w:spacing w:line="230" w:lineRule="exact"/>
      <w:jc w:val="center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22">
    <w:name w:val="Подпись к картинке (2)"/>
    <w:basedOn w:val="a"/>
    <w:link w:val="21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7"/>
      <w:szCs w:val="17"/>
      <w:lang w:val="en-US"/>
    </w:rPr>
  </w:style>
  <w:style w:type="paragraph" w:customStyle="1" w:styleId="32">
    <w:name w:val="Подпись к картинке (3)"/>
    <w:basedOn w:val="a"/>
    <w:link w:val="31"/>
    <w:pPr>
      <w:shd w:val="clear" w:color="auto" w:fill="FFFFFF"/>
      <w:spacing w:line="0" w:lineRule="atLeast"/>
    </w:pPr>
    <w:rPr>
      <w:rFonts w:ascii="Segoe UI" w:eastAsia="Segoe UI" w:hAnsi="Segoe UI" w:cs="Segoe UI"/>
      <w:i/>
      <w:iCs/>
      <w:spacing w:val="-20"/>
      <w:sz w:val="14"/>
      <w:szCs w:val="14"/>
      <w:lang w:val="en-US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line="230" w:lineRule="exact"/>
      <w:jc w:val="right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1">
    <w:name w:val="Основной текст1"/>
    <w:basedOn w:val="a"/>
    <w:link w:val="a9"/>
    <w:pPr>
      <w:shd w:val="clear" w:color="auto" w:fill="FFFFFF"/>
      <w:spacing w:line="264" w:lineRule="exact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line="259" w:lineRule="exact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line="259" w:lineRule="exact"/>
      <w:jc w:val="both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line="317" w:lineRule="exact"/>
      <w:ind w:firstLine="660"/>
      <w:jc w:val="both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c">
    <w:name w:val="Колонтитул"/>
    <w:basedOn w:val="a"/>
    <w:link w:val="ab"/>
    <w:pPr>
      <w:shd w:val="clear" w:color="auto" w:fill="FFFFFF"/>
      <w:spacing w:line="0" w:lineRule="atLeast"/>
    </w:pPr>
    <w:rPr>
      <w:rFonts w:ascii="Segoe UI" w:eastAsia="Segoe UI" w:hAnsi="Segoe UI" w:cs="Segoe UI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A96CA8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Сноска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a6">
    <w:name w:val="Сноска + Курсив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a7">
    <w:name w:val="Подпись к картинке_"/>
    <w:basedOn w:val="a0"/>
    <w:link w:val="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21">
    <w:name w:val="Подпись к картинке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  <w:lang w:val="en-US"/>
    </w:rPr>
  </w:style>
  <w:style w:type="character" w:customStyle="1" w:styleId="31">
    <w:name w:val="Подпись к картинке (3)_"/>
    <w:basedOn w:val="a0"/>
    <w:link w:val="32"/>
    <w:rPr>
      <w:rFonts w:ascii="Segoe UI" w:eastAsia="Segoe UI" w:hAnsi="Segoe UI" w:cs="Segoe UI"/>
      <w:b w:val="0"/>
      <w:bCs w:val="0"/>
      <w:i/>
      <w:iCs/>
      <w:smallCaps w:val="0"/>
      <w:strike w:val="0"/>
      <w:spacing w:val="-20"/>
      <w:sz w:val="14"/>
      <w:szCs w:val="14"/>
      <w:u w:val="none"/>
      <w:lang w:val="en-US"/>
    </w:rPr>
  </w:style>
  <w:style w:type="character" w:customStyle="1" w:styleId="3TimesNewRoman65pt0pt">
    <w:name w:val="Подпись к картинке (3) + Times New Roman;6;5 pt;Не курсив;Интервал 0 pt"/>
    <w:basedOn w:val="3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3"/>
      <w:szCs w:val="13"/>
      <w:u w:val="none"/>
      <w:lang w:val="en-US"/>
    </w:rPr>
  </w:style>
  <w:style w:type="character" w:customStyle="1" w:styleId="33">
    <w:name w:val="Подпись к картинке (3)"/>
    <w:basedOn w:val="31"/>
    <w:rPr>
      <w:rFonts w:ascii="Segoe UI" w:eastAsia="Segoe UI" w:hAnsi="Segoe UI" w:cs="Segoe UI"/>
      <w:b w:val="0"/>
      <w:bCs w:val="0"/>
      <w:i/>
      <w:iCs/>
      <w:smallCaps w:val="0"/>
      <w:strike w:val="0"/>
      <w:color w:val="000000"/>
      <w:spacing w:val="-20"/>
      <w:w w:val="100"/>
      <w:position w:val="0"/>
      <w:sz w:val="14"/>
      <w:szCs w:val="14"/>
      <w:u w:val="single"/>
      <w:lang w:val="en-US"/>
    </w:rPr>
  </w:style>
  <w:style w:type="character" w:customStyle="1" w:styleId="3TimesNewRoman65pt0pt0">
    <w:name w:val="Подпись к картинке (3) + Times New Roman;6;5 pt;Не курсив;Интервал 0 pt"/>
    <w:basedOn w:val="3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3"/>
      <w:szCs w:val="13"/>
      <w:u w:val="single"/>
      <w:lang w:val="en-US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47pt">
    <w:name w:val="Основной текст (4) + 7 pt"/>
    <w:basedOn w:val="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en-US"/>
    </w:rPr>
  </w:style>
  <w:style w:type="character" w:customStyle="1" w:styleId="a9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aa">
    <w:name w:val="Основной текст + Полужирный"/>
    <w:basedOn w:val="a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/>
      <w:bCs/>
      <w:i/>
      <w:iCs/>
      <w:smallCaps w:val="0"/>
      <w:strike w:val="0"/>
      <w:sz w:val="26"/>
      <w:szCs w:val="26"/>
      <w:u w:val="none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8"/>
      <w:szCs w:val="28"/>
      <w:u w:val="none"/>
    </w:rPr>
  </w:style>
  <w:style w:type="character" w:customStyle="1" w:styleId="615pt">
    <w:name w:val="Основной текст (6) + 15 pt;Не курсив"/>
    <w:basedOn w:val="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30"/>
      <w:szCs w:val="30"/>
      <w:u w:val="none"/>
      <w:lang w:val="ru-RU"/>
    </w:rPr>
  </w:style>
  <w:style w:type="character" w:customStyle="1" w:styleId="7">
    <w:name w:val="Основной текст (7)_"/>
    <w:basedOn w:val="a0"/>
    <w:link w:val="7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ab">
    <w:name w:val="Колонтитул_"/>
    <w:basedOn w:val="a0"/>
    <w:link w:val="ac"/>
    <w:rPr>
      <w:rFonts w:ascii="Segoe UI" w:eastAsia="Segoe UI" w:hAnsi="Segoe UI" w:cs="Segoe UI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d">
    <w:name w:val="Колонтитул"/>
    <w:basedOn w:val="ab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</w:rPr>
  </w:style>
  <w:style w:type="character" w:customStyle="1" w:styleId="14pt">
    <w:name w:val="Основной текст + 14 pt;Курсив"/>
    <w:basedOn w:val="a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/>
    </w:rPr>
  </w:style>
  <w:style w:type="character" w:customStyle="1" w:styleId="71">
    <w:name w:val="Основной текст (7) + Не полужирный"/>
    <w:basedOn w:val="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2">
    <w:name w:val="Основной текст (7)"/>
    <w:basedOn w:val="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u-RU"/>
    </w:rPr>
  </w:style>
  <w:style w:type="paragraph" w:customStyle="1" w:styleId="a5">
    <w:name w:val="Сноска"/>
    <w:basedOn w:val="a"/>
    <w:link w:val="a4"/>
    <w:pPr>
      <w:shd w:val="clear" w:color="auto" w:fill="FFFFFF"/>
      <w:spacing w:line="226" w:lineRule="exact"/>
      <w:jc w:val="both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0" w:lineRule="atLeast"/>
      <w:jc w:val="center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187" w:lineRule="exact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a8">
    <w:name w:val="Подпись к картинке"/>
    <w:basedOn w:val="a"/>
    <w:link w:val="a7"/>
    <w:pPr>
      <w:shd w:val="clear" w:color="auto" w:fill="FFFFFF"/>
      <w:spacing w:line="230" w:lineRule="exact"/>
      <w:jc w:val="center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22">
    <w:name w:val="Подпись к картинке (2)"/>
    <w:basedOn w:val="a"/>
    <w:link w:val="21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7"/>
      <w:szCs w:val="17"/>
      <w:lang w:val="en-US"/>
    </w:rPr>
  </w:style>
  <w:style w:type="paragraph" w:customStyle="1" w:styleId="32">
    <w:name w:val="Подпись к картинке (3)"/>
    <w:basedOn w:val="a"/>
    <w:link w:val="31"/>
    <w:pPr>
      <w:shd w:val="clear" w:color="auto" w:fill="FFFFFF"/>
      <w:spacing w:line="0" w:lineRule="atLeast"/>
    </w:pPr>
    <w:rPr>
      <w:rFonts w:ascii="Segoe UI" w:eastAsia="Segoe UI" w:hAnsi="Segoe UI" w:cs="Segoe UI"/>
      <w:i/>
      <w:iCs/>
      <w:spacing w:val="-20"/>
      <w:sz w:val="14"/>
      <w:szCs w:val="14"/>
      <w:lang w:val="en-US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line="230" w:lineRule="exact"/>
      <w:jc w:val="right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1">
    <w:name w:val="Основной текст1"/>
    <w:basedOn w:val="a"/>
    <w:link w:val="a9"/>
    <w:pPr>
      <w:shd w:val="clear" w:color="auto" w:fill="FFFFFF"/>
      <w:spacing w:line="264" w:lineRule="exact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line="259" w:lineRule="exact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line="259" w:lineRule="exact"/>
      <w:jc w:val="both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line="317" w:lineRule="exact"/>
      <w:ind w:firstLine="660"/>
      <w:jc w:val="both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c">
    <w:name w:val="Колонтитул"/>
    <w:basedOn w:val="a"/>
    <w:link w:val="ab"/>
    <w:pPr>
      <w:shd w:val="clear" w:color="auto" w:fill="FFFFFF"/>
      <w:spacing w:line="0" w:lineRule="atLeast"/>
    </w:pPr>
    <w:rPr>
      <w:rFonts w:ascii="Segoe UI" w:eastAsia="Segoe UI" w:hAnsi="Segoe UI" w:cs="Segoe UI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43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431</Words>
  <Characters>2463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2026-09-07T12:06:00Z</dcterms:created>
  <dcterms:modified xsi:type="dcterms:W3CDTF">2026-09-07T12:14:00Z</dcterms:modified>
</cp:coreProperties>
</file>