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C46" w:rsidRPr="000857AB" w:rsidRDefault="00D33C46" w:rsidP="00D33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7AB">
        <w:rPr>
          <w:rFonts w:ascii="Times New Roman" w:hAnsi="Times New Roman" w:cs="Times New Roman"/>
          <w:b/>
          <w:sz w:val="28"/>
          <w:szCs w:val="28"/>
        </w:rPr>
        <w:t>Планирование очередности и объема профилактических и оздоровительных мер по улучшению условий тр</w:t>
      </w:r>
      <w:r w:rsidR="000857AB">
        <w:rPr>
          <w:rFonts w:ascii="Times New Roman" w:hAnsi="Times New Roman" w:cs="Times New Roman"/>
          <w:b/>
          <w:sz w:val="28"/>
          <w:szCs w:val="28"/>
        </w:rPr>
        <w:t>уда на промышленном предприятии</w:t>
      </w:r>
    </w:p>
    <w:p w:rsidR="002C3B6C" w:rsidRDefault="000857AB" w:rsidP="002C3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757F0A" w:rsidRPr="002C3B6C">
        <w:rPr>
          <w:rFonts w:ascii="Times New Roman" w:hAnsi="Times New Roman" w:cs="Times New Roman"/>
          <w:sz w:val="28"/>
          <w:szCs w:val="28"/>
        </w:rPr>
        <w:t>В соответствии с  требованиями  Специфических санитарно-эпидемиологических требований к условиям труда работающих, утвержденных Постановлением Совета Министров  Республики Беларусь от 01.02.2020 г. № 66  на объектах, где по результатам лабораторных и инструментальных исследований установлены несоответствия уровней производственных факторов гигиеническим нормативам, по данным медицинских осмотров у работников выявляются общие заболевания, препятствующие продолжению работы, или профессиональные заболевания, а также регистрируются уровни заболеваемости с временной утратой</w:t>
      </w:r>
      <w:proofErr w:type="gramEnd"/>
      <w:r w:rsidR="00757F0A" w:rsidRPr="002C3B6C">
        <w:rPr>
          <w:rFonts w:ascii="Times New Roman" w:hAnsi="Times New Roman" w:cs="Times New Roman"/>
          <w:sz w:val="28"/>
          <w:szCs w:val="28"/>
        </w:rPr>
        <w:t xml:space="preserve"> трудоспособности выше среднегородских (районных) уровней, работодателем не реже 1 раза в 5 лет проводится оценка</w:t>
      </w:r>
      <w:r w:rsidR="00757F0A" w:rsidRPr="00757F0A">
        <w:rPr>
          <w:rFonts w:ascii="Times New Roman" w:hAnsi="Times New Roman" w:cs="Times New Roman"/>
          <w:sz w:val="28"/>
          <w:szCs w:val="28"/>
        </w:rPr>
        <w:t>профессионального  риска  и разработка  мер  по управлению  профессиональным  риском</w:t>
      </w:r>
      <w:r w:rsidR="00757F0A" w:rsidRPr="002C3B6C">
        <w:rPr>
          <w:rFonts w:ascii="Times New Roman" w:hAnsi="Times New Roman" w:cs="Times New Roman"/>
          <w:sz w:val="28"/>
          <w:szCs w:val="28"/>
        </w:rPr>
        <w:t>. Также  разрабатываетсяи выполняется план профилактических мероприятий по улучшению условий труда на рабочих местах, где показатели факторов производственной среды, факторов трудового процесса не соответствуют гигиеническим нормативам</w:t>
      </w:r>
      <w:r w:rsidR="0056199F" w:rsidRPr="002C3B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7F0A" w:rsidRPr="002C3B6C" w:rsidRDefault="000857AB" w:rsidP="00085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57F0A" w:rsidRPr="00757F0A">
        <w:rPr>
          <w:rFonts w:ascii="Times New Roman" w:hAnsi="Times New Roman" w:cs="Times New Roman"/>
          <w:sz w:val="28"/>
          <w:szCs w:val="28"/>
        </w:rPr>
        <w:t xml:space="preserve">При планировании очередности и объема профилактических и оздоровительных мер </w:t>
      </w:r>
      <w:r w:rsidR="002C3B6C" w:rsidRPr="002C3B6C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757F0A" w:rsidRPr="00757F0A">
        <w:rPr>
          <w:rFonts w:ascii="Times New Roman" w:hAnsi="Times New Roman" w:cs="Times New Roman"/>
          <w:sz w:val="28"/>
          <w:szCs w:val="28"/>
        </w:rPr>
        <w:t xml:space="preserve">проводить оценивание риска для выявления наиболее существенных нарушений санитарно-гигиенического законодательства, устанавливать профессии, рабочие места, требующие первоочередного устранения гигиенического неблагополучия на рабочих местах, снижения остаточных рисков на конкретном рабочем месте. </w:t>
      </w:r>
    </w:p>
    <w:p w:rsidR="006C61BC" w:rsidRPr="002C3B6C" w:rsidRDefault="000857AB" w:rsidP="00085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6C61BC" w:rsidRPr="002C3B6C">
        <w:rPr>
          <w:rFonts w:ascii="Times New Roman" w:hAnsi="Times New Roman" w:cs="Times New Roman"/>
          <w:sz w:val="28"/>
          <w:szCs w:val="28"/>
        </w:rPr>
        <w:t>Разработка и осуществление мер, направленных на улучшение условий и организации труда работающих, управление профессиональным риском в производственной сфере, снижение общей и профессиональной заболеваемости следует планировать с учетом мероприятий Государственных программ по улучшению условий и охраны труда; проводится путем разработки мероприятий по улучшению условий труда и приведению санитарно-гигиенического состояния организаций в соответствие с требованиями законодательства.</w:t>
      </w:r>
      <w:proofErr w:type="gramEnd"/>
    </w:p>
    <w:p w:rsidR="00757F0A" w:rsidRPr="002C3B6C" w:rsidRDefault="000857AB" w:rsidP="00085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57F0A" w:rsidRPr="00757F0A">
        <w:rPr>
          <w:rFonts w:ascii="Times New Roman" w:hAnsi="Times New Roman" w:cs="Times New Roman"/>
          <w:sz w:val="28"/>
          <w:szCs w:val="28"/>
        </w:rPr>
        <w:t xml:space="preserve">В перечень организационно-технических мер </w:t>
      </w:r>
      <w:r w:rsidR="00757F0A" w:rsidRPr="002C3B6C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757F0A" w:rsidRPr="00757F0A">
        <w:rPr>
          <w:rFonts w:ascii="Times New Roman" w:hAnsi="Times New Roman" w:cs="Times New Roman"/>
          <w:sz w:val="28"/>
          <w:szCs w:val="28"/>
        </w:rPr>
        <w:t xml:space="preserve">включать мероприятия по совершенствованию и разработке новых технологий, производственного оборудования, совершенствованию режимов труда и отдыха на предприятии, основанных на современных решениях и обеспечивающих гигиеническую безопасность. </w:t>
      </w:r>
    </w:p>
    <w:p w:rsidR="0056199F" w:rsidRPr="002C3B6C" w:rsidRDefault="000857AB" w:rsidP="00085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57F0A" w:rsidRPr="00757F0A">
        <w:rPr>
          <w:rFonts w:ascii="Times New Roman" w:hAnsi="Times New Roman" w:cs="Times New Roman"/>
          <w:sz w:val="28"/>
          <w:szCs w:val="28"/>
        </w:rPr>
        <w:t xml:space="preserve">В блок лечебно-профилактических мер включать мероприятия по организации и проведению медицинских осмотров работников, внедрению современных медицинских технологий (методов исследования), обоснованных лечебно-реабилитационных средств и методов, формированию и оздоровлению лиц групп риска, проведению мероприятий по повышению общей резистентности работников, мотивации их к здоровому образу жизни. </w:t>
      </w:r>
    </w:p>
    <w:p w:rsidR="0056199F" w:rsidRPr="002C3B6C" w:rsidRDefault="000857AB" w:rsidP="00085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757F0A" w:rsidRPr="00757F0A">
        <w:rPr>
          <w:rFonts w:ascii="Times New Roman" w:hAnsi="Times New Roman" w:cs="Times New Roman"/>
          <w:sz w:val="28"/>
          <w:szCs w:val="28"/>
        </w:rPr>
        <w:t xml:space="preserve">В блоке организационно-технических мер предусматривать мероприятия по повышению гигиенической осведомленности работников о факторах производственной среды и профилактике их негативного влияния на организм (гигиеническое обучение), включать мероприятия по </w:t>
      </w:r>
      <w:proofErr w:type="gramStart"/>
      <w:r w:rsidR="00757F0A" w:rsidRPr="00757F0A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="00757F0A" w:rsidRPr="00757F0A">
        <w:rPr>
          <w:rFonts w:ascii="Times New Roman" w:hAnsi="Times New Roman" w:cs="Times New Roman"/>
          <w:sz w:val="28"/>
          <w:szCs w:val="28"/>
        </w:rPr>
        <w:t xml:space="preserve"> соблюдением требований санитарных норм и правил, применению эффективных средств индивидуальной защиты</w:t>
      </w:r>
      <w:r w:rsidR="009B4861">
        <w:rPr>
          <w:rFonts w:ascii="Times New Roman" w:hAnsi="Times New Roman" w:cs="Times New Roman"/>
          <w:sz w:val="28"/>
          <w:szCs w:val="28"/>
        </w:rPr>
        <w:t>, проведение диспансеризации.</w:t>
      </w:r>
    </w:p>
    <w:p w:rsidR="00757F0A" w:rsidRPr="00757F0A" w:rsidRDefault="000857AB" w:rsidP="00085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57F0A" w:rsidRPr="00757F0A">
        <w:rPr>
          <w:rFonts w:ascii="Times New Roman" w:hAnsi="Times New Roman" w:cs="Times New Roman"/>
          <w:sz w:val="28"/>
          <w:szCs w:val="28"/>
        </w:rPr>
        <w:t>В блоке административных и правовых мер предлагаем продолжить выполнение мероприятий по выполнению законодательства Республики Беларусь по обязательному страхованию от несчастных случаев на производстве и профессиональных заболеваний.</w:t>
      </w:r>
    </w:p>
    <w:p w:rsidR="009B4861" w:rsidRDefault="000857AB" w:rsidP="002C3B6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57F0A" w:rsidRPr="00757F0A">
        <w:rPr>
          <w:rFonts w:ascii="Times New Roman" w:hAnsi="Times New Roman" w:cs="Times New Roman"/>
          <w:sz w:val="28"/>
          <w:szCs w:val="28"/>
        </w:rPr>
        <w:t xml:space="preserve">При планировании и выборе комплекса мер профилактики  (управления риском) в каждом конкретном случае на производстве </w:t>
      </w:r>
      <w:r w:rsidR="002C3B6C" w:rsidRPr="002C3B6C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757F0A" w:rsidRPr="00757F0A">
        <w:rPr>
          <w:rFonts w:ascii="Times New Roman" w:hAnsi="Times New Roman" w:cs="Times New Roman"/>
          <w:sz w:val="28"/>
          <w:szCs w:val="28"/>
        </w:rPr>
        <w:t xml:space="preserve">учитывать приоритетные направления: устранение вредного производственного фактора, определяющего уровень профессионального риска в источнике его формирования, внедрение безопасных систем работы; максимально возможное снижение уровня вредного производственного фактора и приведение его в соответствии с гигиеническими нормативами; при сохранении остаточного риска – ограничение его средствами индивидуальной и комплексной защиты; организация мер по обеспечению лабораторного контроля факторов производственной среды. </w:t>
      </w:r>
    </w:p>
    <w:p w:rsidR="00751176" w:rsidRPr="00757F0A" w:rsidRDefault="00751176" w:rsidP="002C3B6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Ленинском районе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Минска  организована</w:t>
      </w:r>
      <w:r w:rsidR="000857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работа </w:t>
      </w:r>
      <w:r w:rsidRPr="00751176">
        <w:rPr>
          <w:rFonts w:ascii="Times New Roman" w:hAnsi="Times New Roman" w:cs="Times New Roman"/>
          <w:sz w:val="28"/>
          <w:szCs w:val="28"/>
        </w:rPr>
        <w:t xml:space="preserve"> по</w:t>
      </w:r>
      <w:r w:rsidR="000857AB">
        <w:rPr>
          <w:rFonts w:ascii="Times New Roman" w:hAnsi="Times New Roman" w:cs="Times New Roman"/>
          <w:sz w:val="28"/>
          <w:szCs w:val="28"/>
        </w:rPr>
        <w:t xml:space="preserve"> </w:t>
      </w:r>
      <w:r w:rsidRPr="00751176">
        <w:rPr>
          <w:rFonts w:ascii="Times New Roman" w:hAnsi="Times New Roman" w:cs="Times New Roman"/>
          <w:sz w:val="28"/>
          <w:szCs w:val="28"/>
        </w:rPr>
        <w:t>управлению  профессиональным</w:t>
      </w:r>
      <w:r w:rsidR="000857AB">
        <w:rPr>
          <w:rFonts w:ascii="Times New Roman" w:hAnsi="Times New Roman" w:cs="Times New Roman"/>
          <w:sz w:val="28"/>
          <w:szCs w:val="28"/>
        </w:rPr>
        <w:t xml:space="preserve"> </w:t>
      </w:r>
      <w:r w:rsidRPr="00751176">
        <w:rPr>
          <w:rFonts w:ascii="Times New Roman" w:hAnsi="Times New Roman" w:cs="Times New Roman"/>
          <w:sz w:val="28"/>
          <w:szCs w:val="28"/>
        </w:rPr>
        <w:t>риском</w:t>
      </w:r>
      <w:r>
        <w:rPr>
          <w:rFonts w:ascii="Times New Roman" w:hAnsi="Times New Roman" w:cs="Times New Roman"/>
          <w:sz w:val="28"/>
          <w:szCs w:val="28"/>
        </w:rPr>
        <w:t xml:space="preserve">  на 11 крупных промышленных предприятиях. На 3-х из них </w:t>
      </w:r>
      <w:r w:rsidR="00394A50" w:rsidRPr="00394A50">
        <w:rPr>
          <w:rFonts w:ascii="Times New Roman" w:hAnsi="Times New Roman" w:cs="Times New Roman"/>
          <w:sz w:val="28"/>
          <w:szCs w:val="28"/>
        </w:rPr>
        <w:t>степен</w:t>
      </w:r>
      <w:r w:rsidR="00394A50">
        <w:rPr>
          <w:rFonts w:ascii="Times New Roman" w:hAnsi="Times New Roman" w:cs="Times New Roman"/>
          <w:sz w:val="28"/>
          <w:szCs w:val="28"/>
        </w:rPr>
        <w:t>ь</w:t>
      </w:r>
      <w:r w:rsidR="00394A50" w:rsidRPr="00394A50">
        <w:rPr>
          <w:rFonts w:ascii="Times New Roman" w:hAnsi="Times New Roman" w:cs="Times New Roman"/>
          <w:sz w:val="28"/>
          <w:szCs w:val="28"/>
        </w:rPr>
        <w:t xml:space="preserve"> производственной обусловленности нарушений здоровь</w:t>
      </w:r>
      <w:proofErr w:type="gramStart"/>
      <w:r w:rsidR="00394A50" w:rsidRPr="00394A50">
        <w:rPr>
          <w:rFonts w:ascii="Times New Roman" w:hAnsi="Times New Roman" w:cs="Times New Roman"/>
          <w:sz w:val="28"/>
          <w:szCs w:val="28"/>
        </w:rPr>
        <w:t>я</w:t>
      </w:r>
      <w:r w:rsidR="00394A5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394A50">
        <w:rPr>
          <w:rFonts w:ascii="Times New Roman" w:hAnsi="Times New Roman" w:cs="Times New Roman"/>
          <w:sz w:val="28"/>
          <w:szCs w:val="28"/>
        </w:rPr>
        <w:t xml:space="preserve"> -высокая, что характеризуется в</w:t>
      </w:r>
      <w:r w:rsidR="00394A50" w:rsidRPr="00394A50">
        <w:rPr>
          <w:rFonts w:ascii="Times New Roman" w:hAnsi="Times New Roman" w:cs="Times New Roman"/>
          <w:sz w:val="28"/>
          <w:szCs w:val="28"/>
        </w:rPr>
        <w:t>озможно</w:t>
      </w:r>
      <w:r w:rsidR="00394A50">
        <w:rPr>
          <w:rFonts w:ascii="Times New Roman" w:hAnsi="Times New Roman" w:cs="Times New Roman"/>
          <w:sz w:val="28"/>
          <w:szCs w:val="28"/>
        </w:rPr>
        <w:t xml:space="preserve">стью </w:t>
      </w:r>
      <w:r w:rsidR="00394A50" w:rsidRPr="00394A50">
        <w:rPr>
          <w:rFonts w:ascii="Times New Roman" w:hAnsi="Times New Roman" w:cs="Times New Roman"/>
          <w:sz w:val="28"/>
          <w:szCs w:val="28"/>
        </w:rPr>
        <w:t xml:space="preserve"> возникновени</w:t>
      </w:r>
      <w:r w:rsidR="00394A50">
        <w:rPr>
          <w:rFonts w:ascii="Times New Roman" w:hAnsi="Times New Roman" w:cs="Times New Roman"/>
          <w:sz w:val="28"/>
          <w:szCs w:val="28"/>
        </w:rPr>
        <w:t>я</w:t>
      </w:r>
      <w:r w:rsidR="00394A50" w:rsidRPr="00394A50">
        <w:rPr>
          <w:rFonts w:ascii="Times New Roman" w:hAnsi="Times New Roman" w:cs="Times New Roman"/>
          <w:sz w:val="28"/>
          <w:szCs w:val="28"/>
        </w:rPr>
        <w:t xml:space="preserve"> стойких нарушений</w:t>
      </w:r>
      <w:r w:rsidR="00394A50">
        <w:rPr>
          <w:rFonts w:ascii="Times New Roman" w:hAnsi="Times New Roman" w:cs="Times New Roman"/>
          <w:sz w:val="28"/>
          <w:szCs w:val="28"/>
        </w:rPr>
        <w:t xml:space="preserve"> состояния здоровья</w:t>
      </w:r>
      <w:r w:rsidR="00D33C46">
        <w:rPr>
          <w:rFonts w:ascii="Times New Roman" w:hAnsi="Times New Roman" w:cs="Times New Roman"/>
          <w:sz w:val="28"/>
          <w:szCs w:val="28"/>
        </w:rPr>
        <w:t xml:space="preserve"> и </w:t>
      </w:r>
      <w:r w:rsidR="00394A50">
        <w:rPr>
          <w:rFonts w:ascii="Times New Roman" w:hAnsi="Times New Roman" w:cs="Times New Roman"/>
          <w:sz w:val="28"/>
          <w:szCs w:val="28"/>
        </w:rPr>
        <w:t xml:space="preserve">развитием </w:t>
      </w:r>
      <w:r w:rsidR="00D33C46">
        <w:rPr>
          <w:rFonts w:ascii="Times New Roman" w:hAnsi="Times New Roman" w:cs="Times New Roman"/>
          <w:sz w:val="28"/>
          <w:szCs w:val="28"/>
        </w:rPr>
        <w:t>п</w:t>
      </w:r>
      <w:r w:rsidR="00394A50" w:rsidRPr="00394A50">
        <w:rPr>
          <w:rFonts w:ascii="Times New Roman" w:hAnsi="Times New Roman" w:cs="Times New Roman"/>
          <w:sz w:val="28"/>
          <w:szCs w:val="28"/>
        </w:rPr>
        <w:t>роизводственно   обусловленны</w:t>
      </w:r>
      <w:r w:rsidR="00D33C46">
        <w:rPr>
          <w:rFonts w:ascii="Times New Roman" w:hAnsi="Times New Roman" w:cs="Times New Roman"/>
          <w:sz w:val="28"/>
          <w:szCs w:val="28"/>
        </w:rPr>
        <w:t>х</w:t>
      </w:r>
      <w:r w:rsidR="00394A50" w:rsidRPr="00394A50">
        <w:rPr>
          <w:rFonts w:ascii="Times New Roman" w:hAnsi="Times New Roman" w:cs="Times New Roman"/>
          <w:sz w:val="28"/>
          <w:szCs w:val="28"/>
        </w:rPr>
        <w:t xml:space="preserve"> заболевани</w:t>
      </w:r>
      <w:r w:rsidR="00D33C46">
        <w:rPr>
          <w:rFonts w:ascii="Times New Roman" w:hAnsi="Times New Roman" w:cs="Times New Roman"/>
          <w:sz w:val="28"/>
          <w:szCs w:val="28"/>
        </w:rPr>
        <w:t xml:space="preserve">й. </w:t>
      </w:r>
    </w:p>
    <w:p w:rsidR="002C3B6C" w:rsidRDefault="002C3B6C" w:rsidP="002C3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57AB" w:rsidRDefault="00757F0A" w:rsidP="002C3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F0A">
        <w:rPr>
          <w:rFonts w:ascii="Times New Roman" w:hAnsi="Times New Roman" w:cs="Times New Roman"/>
          <w:sz w:val="28"/>
          <w:szCs w:val="28"/>
        </w:rPr>
        <w:t xml:space="preserve">Врач-гигиенист (заведующий) </w:t>
      </w:r>
    </w:p>
    <w:p w:rsidR="000857AB" w:rsidRDefault="00757F0A" w:rsidP="002C3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F0A">
        <w:rPr>
          <w:rFonts w:ascii="Times New Roman" w:hAnsi="Times New Roman" w:cs="Times New Roman"/>
          <w:sz w:val="28"/>
          <w:szCs w:val="28"/>
        </w:rPr>
        <w:t xml:space="preserve">отделения гигиены труда </w:t>
      </w:r>
    </w:p>
    <w:p w:rsidR="000857AB" w:rsidRDefault="00757F0A" w:rsidP="002C3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F0A">
        <w:rPr>
          <w:rFonts w:ascii="Times New Roman" w:hAnsi="Times New Roman" w:cs="Times New Roman"/>
          <w:sz w:val="28"/>
          <w:szCs w:val="28"/>
        </w:rPr>
        <w:t xml:space="preserve">государственного учреждения </w:t>
      </w:r>
    </w:p>
    <w:p w:rsidR="000857AB" w:rsidRDefault="00757F0A" w:rsidP="002C3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F0A">
        <w:rPr>
          <w:rFonts w:ascii="Times New Roman" w:hAnsi="Times New Roman" w:cs="Times New Roman"/>
          <w:sz w:val="28"/>
          <w:szCs w:val="28"/>
        </w:rPr>
        <w:t xml:space="preserve">«Центр гигиены и эпидемиологии </w:t>
      </w:r>
    </w:p>
    <w:p w:rsidR="00757F0A" w:rsidRPr="00757F0A" w:rsidRDefault="00757F0A" w:rsidP="002C3B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7F0A">
        <w:rPr>
          <w:rFonts w:ascii="Times New Roman" w:hAnsi="Times New Roman" w:cs="Times New Roman"/>
          <w:sz w:val="28"/>
          <w:szCs w:val="28"/>
        </w:rPr>
        <w:t xml:space="preserve">Ленинского района </w:t>
      </w:r>
      <w:proofErr w:type="gramStart"/>
      <w:r w:rsidRPr="00757F0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57F0A">
        <w:rPr>
          <w:rFonts w:ascii="Times New Roman" w:hAnsi="Times New Roman" w:cs="Times New Roman"/>
          <w:sz w:val="28"/>
          <w:szCs w:val="28"/>
        </w:rPr>
        <w:t xml:space="preserve">. Минска» </w:t>
      </w:r>
      <w:r w:rsidR="000857AB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757F0A">
        <w:rPr>
          <w:rFonts w:ascii="Times New Roman" w:hAnsi="Times New Roman" w:cs="Times New Roman"/>
          <w:sz w:val="28"/>
          <w:szCs w:val="28"/>
        </w:rPr>
        <w:t>Старовойтова Н.В.</w:t>
      </w:r>
    </w:p>
    <w:p w:rsidR="00757F0A" w:rsidRPr="002C3B6C" w:rsidRDefault="00757F0A" w:rsidP="002C3B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57F0A" w:rsidRPr="002C3B6C" w:rsidSect="00C17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6"/>
    <w:multiLevelType w:val="hybridMultilevel"/>
    <w:tmpl w:val="2443A858"/>
    <w:lvl w:ilvl="0" w:tplc="FFFFFFFF">
      <w:start w:val="37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00000017"/>
    <w:multiLevelType w:val="hybridMultilevel"/>
    <w:tmpl w:val="2D1D5AE8"/>
    <w:lvl w:ilvl="0" w:tplc="FFFFFFFF">
      <w:start w:val="1"/>
      <w:numFmt w:val="bullet"/>
      <w:lvlText w:val="в"/>
      <w:lvlJc w:val="left"/>
      <w:pPr>
        <w:ind w:left="0" w:firstLine="0"/>
      </w:pPr>
    </w:lvl>
    <w:lvl w:ilvl="1" w:tplc="FFFFFFFF">
      <w:start w:val="38"/>
      <w:numFmt w:val="decimal"/>
      <w:lvlText w:val="%2.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3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>
      <w:startOverride w:val="38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174"/>
    <w:rsid w:val="000857AB"/>
    <w:rsid w:val="002C3B6C"/>
    <w:rsid w:val="00394A50"/>
    <w:rsid w:val="00453174"/>
    <w:rsid w:val="0056199F"/>
    <w:rsid w:val="006A1788"/>
    <w:rsid w:val="006A7155"/>
    <w:rsid w:val="006C61BC"/>
    <w:rsid w:val="00751176"/>
    <w:rsid w:val="00757F0A"/>
    <w:rsid w:val="009B4861"/>
    <w:rsid w:val="00C17CD8"/>
    <w:rsid w:val="00D33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CD8"/>
  </w:style>
  <w:style w:type="paragraph" w:styleId="1">
    <w:name w:val="heading 1"/>
    <w:basedOn w:val="a"/>
    <w:next w:val="a"/>
    <w:link w:val="10"/>
    <w:uiPriority w:val="9"/>
    <w:qFormat/>
    <w:rsid w:val="004531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31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1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1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1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1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1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1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1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31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31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31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31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31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31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31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31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31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3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3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31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3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31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317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31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317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31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317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31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АВДЕЕВА Алла</dc:creator>
  <cp:keywords/>
  <dc:description/>
  <cp:lastModifiedBy>chernyvskay</cp:lastModifiedBy>
  <cp:revision>9</cp:revision>
  <cp:lastPrinted>2026-06-15T12:10:00Z</cp:lastPrinted>
  <dcterms:created xsi:type="dcterms:W3CDTF">2026-06-15T10:49:00Z</dcterms:created>
  <dcterms:modified xsi:type="dcterms:W3CDTF">2026-07-14T11:23:00Z</dcterms:modified>
</cp:coreProperties>
</file>