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71" w:rsidRPr="00813271" w:rsidRDefault="00813271" w:rsidP="00813271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kern w:val="24"/>
          <w:sz w:val="30"/>
          <w:szCs w:val="30"/>
        </w:rPr>
      </w:pPr>
      <w:r w:rsidRPr="00813271">
        <w:rPr>
          <w:rFonts w:ascii="Times New Roman" w:eastAsiaTheme="minorEastAsia" w:hAnsi="Times New Roman" w:cs="Times New Roman"/>
          <w:b/>
          <w:bCs/>
          <w:kern w:val="24"/>
          <w:sz w:val="30"/>
          <w:szCs w:val="30"/>
        </w:rPr>
        <w:t>Добровольное страхование дополнительной накопительной пенсии</w:t>
      </w:r>
      <w:r>
        <w:rPr>
          <w:rFonts w:ascii="Times New Roman" w:eastAsiaTheme="minorEastAsia" w:hAnsi="Times New Roman" w:cs="Times New Roman"/>
          <w:b/>
          <w:bCs/>
          <w:kern w:val="24"/>
          <w:sz w:val="30"/>
          <w:szCs w:val="30"/>
        </w:rPr>
        <w:t>.</w:t>
      </w:r>
    </w:p>
    <w:p w:rsidR="00F740CF" w:rsidRPr="00813271" w:rsidRDefault="00F740CF" w:rsidP="00813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 октября 2022 года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параллельно 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с существующей пенсионной системой в стране работает механизм дополнительного накопительного пенсионного страхования 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с финансовой поддержкой государства. </w:t>
      </w: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т страхование республиканское унитарное страховое предприятие «</w:t>
      </w:r>
      <w:proofErr w:type="spellStart"/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Стравита</w:t>
      </w:r>
      <w:proofErr w:type="spellEnd"/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».</w:t>
      </w: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Главное отличие новой программы страхования </w:t>
      </w:r>
      <w:r w:rsidRPr="00813271">
        <w:rPr>
          <w:rFonts w:ascii="Times New Roman" w:hAnsi="Times New Roman" w:cs="Times New Roman"/>
          <w:sz w:val="30"/>
          <w:szCs w:val="30"/>
          <w:lang w:eastAsia="ru-RU"/>
        </w:rPr>
        <w:t xml:space="preserve">– </w:t>
      </w:r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государственное </w:t>
      </w:r>
      <w:proofErr w:type="spellStart"/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>софинансирование</w:t>
      </w:r>
      <w:proofErr w:type="spellEnd"/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, которое </w:t>
      </w:r>
      <w:r w:rsidRPr="00813271">
        <w:rPr>
          <w:rFonts w:ascii="Times New Roman" w:hAnsi="Times New Roman" w:cs="Times New Roman"/>
          <w:sz w:val="30"/>
          <w:szCs w:val="30"/>
          <w:lang w:eastAsia="ru-RU"/>
        </w:rPr>
        <w:t xml:space="preserve">заключается в том, что </w:t>
      </w:r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часть взносов на дополнительное пенсионное страхование за работника, который принял решение </w:t>
      </w:r>
      <w:r w:rsidRPr="00813271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 xml:space="preserve">участвовать в данной программе, </w:t>
      </w:r>
      <w:r w:rsidRPr="00813271">
        <w:rPr>
          <w:rFonts w:ascii="Times New Roman" w:hAnsi="Times New Roman" w:cs="Times New Roman"/>
          <w:sz w:val="30"/>
          <w:szCs w:val="30"/>
          <w:lang w:eastAsia="ru-RU"/>
        </w:rPr>
        <w:t xml:space="preserve">оплачивается </w:t>
      </w:r>
      <w:r w:rsidRPr="00813271">
        <w:rPr>
          <w:rFonts w:ascii="Times New Roman" w:hAnsi="Times New Roman" w:cs="Times New Roman"/>
          <w:bCs/>
          <w:sz w:val="30"/>
          <w:szCs w:val="30"/>
          <w:lang w:eastAsia="ru-RU"/>
        </w:rPr>
        <w:t>за счет  государственных средств</w:t>
      </w:r>
      <w:r w:rsidRPr="00813271"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Право участвовать в системе дополнительного накопительного пенсионного страхования предоставлено работающим гражданам, за которых работодателем уплачиваются обязательные страховые взносы на пенсионное страхование  и  которым на дату начала срока страхования до достижения ими общеустановленного пенсионного возраста остается не менее 3 лет. </w:t>
      </w: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Механизм дополнительного накопительного пенсионного страхования  предполагает участие в формировании дополнительной пенсии не только самого работника, но и его работодателя.</w:t>
      </w:r>
    </w:p>
    <w:p w:rsid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Работник направляет в пенсионные накопления от 1 до 10% своего заработка. Такой же взнос, но не более 3%, делает его работодатель. При этом для работодателя снижается размер обязательного страхового  взноса на пенсионное страхование на величину страхового взноса, уплаченного за счет средств работодателя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государственное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предприятие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</w:t>
      </w:r>
      <w:proofErr w:type="spellStart"/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Стравита</w:t>
      </w:r>
      <w:proofErr w:type="spellEnd"/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». </w:t>
      </w:r>
      <w:r w:rsidR="00D764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Таким </w:t>
      </w:r>
      <w:proofErr w:type="gramStart"/>
      <w:r w:rsidR="00D7649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образом</w:t>
      </w:r>
      <w:proofErr w:type="gramEnd"/>
      <w:r w:rsidR="00D764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</w:t>
      </w: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ополнительной нагрузки на предприятие нет.</w:t>
      </w: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13271" w:rsidRDefault="00813271" w:rsidP="008132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13271">
        <w:rPr>
          <w:rFonts w:ascii="Times New Roman" w:hAnsi="Times New Roman" w:cs="Times New Roman"/>
          <w:sz w:val="30"/>
          <w:szCs w:val="3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Распределение выбранного тарифа взносов между работником и работодателем</w:t>
      </w:r>
    </w:p>
    <w:p w:rsidR="00813271" w:rsidRPr="00813271" w:rsidRDefault="00813271" w:rsidP="008132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tbl>
      <w:tblPr>
        <w:tblStyle w:val="3-6"/>
        <w:tblW w:w="0" w:type="auto"/>
        <w:tblLook w:val="04A0" w:firstRow="1" w:lastRow="0" w:firstColumn="1" w:lastColumn="0" w:noHBand="0" w:noVBand="1"/>
      </w:tblPr>
      <w:tblGrid>
        <w:gridCol w:w="1919"/>
        <w:gridCol w:w="1508"/>
        <w:gridCol w:w="2028"/>
      </w:tblGrid>
      <w:tr w:rsidR="00813271" w:rsidRPr="00813271" w:rsidTr="00813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FFFFFF"/>
                <w:kern w:val="28"/>
                <w:sz w:val="30"/>
                <w:szCs w:val="30"/>
                <w:lang w:eastAsia="ru-RU"/>
                <w14:cntxtAlts/>
              </w:rPr>
            </w:pPr>
            <w:r w:rsidRPr="00813271">
              <w:rPr>
                <w:rFonts w:ascii="Times New Roman" w:eastAsia="Times New Roman" w:hAnsi="Times New Roman" w:cs="Times New Roman"/>
                <w:color w:val="FFFFFF"/>
                <w:kern w:val="28"/>
                <w:sz w:val="30"/>
                <w:szCs w:val="30"/>
                <w:lang w:eastAsia="ru-RU"/>
                <w14:cntxtAlts/>
              </w:rPr>
              <w:t>Выбранный размер тарифа по договору страхования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kern w:val="28"/>
                <w:sz w:val="30"/>
                <w:szCs w:val="30"/>
                <w:lang w:eastAsia="ru-RU"/>
                <w14:cntxtAlts/>
              </w:rPr>
            </w:pPr>
            <w:r w:rsidRPr="00813271">
              <w:rPr>
                <w:rFonts w:ascii="Times New Roman" w:eastAsia="Times New Roman" w:hAnsi="Times New Roman" w:cs="Times New Roman"/>
                <w:color w:val="FFFFFF"/>
                <w:kern w:val="28"/>
                <w:sz w:val="30"/>
                <w:szCs w:val="30"/>
                <w:lang w:eastAsia="ru-RU"/>
                <w14:cntxtAlts/>
              </w:rPr>
              <w:t>Работник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kern w:val="28"/>
                <w:sz w:val="30"/>
                <w:szCs w:val="30"/>
                <w:lang w:eastAsia="ru-RU"/>
                <w14:cntxtAlts/>
              </w:rPr>
            </w:pPr>
            <w:r w:rsidRPr="00813271">
              <w:rPr>
                <w:rFonts w:ascii="Times New Roman" w:eastAsia="Times New Roman" w:hAnsi="Times New Roman" w:cs="Times New Roman"/>
                <w:color w:val="FFFFFF"/>
                <w:kern w:val="28"/>
                <w:sz w:val="30"/>
                <w:szCs w:val="30"/>
                <w:lang w:eastAsia="ru-RU"/>
                <w14:cntxtAlts/>
              </w:rPr>
              <w:t>Работодатель</w:t>
            </w:r>
          </w:p>
        </w:tc>
      </w:tr>
      <w:tr w:rsidR="00813271" w:rsidRPr="00813271" w:rsidTr="00813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2%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1%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1%</w:t>
            </w:r>
          </w:p>
        </w:tc>
      </w:tr>
      <w:tr w:rsidR="00813271" w:rsidRPr="00813271" w:rsidTr="0081327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4%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2%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2%</w:t>
            </w:r>
          </w:p>
        </w:tc>
      </w:tr>
      <w:tr w:rsidR="00813271" w:rsidRPr="00813271" w:rsidTr="00813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6%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3%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3%</w:t>
            </w:r>
          </w:p>
        </w:tc>
      </w:tr>
      <w:tr w:rsidR="00813271" w:rsidRPr="00813271" w:rsidTr="0081327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7%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4%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3%</w:t>
            </w:r>
          </w:p>
        </w:tc>
      </w:tr>
      <w:tr w:rsidR="00813271" w:rsidRPr="00813271" w:rsidTr="00813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8%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5%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3%</w:t>
            </w:r>
          </w:p>
        </w:tc>
      </w:tr>
      <w:tr w:rsidR="00813271" w:rsidRPr="00813271" w:rsidTr="0081327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lastRenderedPageBreak/>
              <w:t>…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…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3%</w:t>
            </w:r>
          </w:p>
        </w:tc>
      </w:tr>
      <w:tr w:rsidR="00813271" w:rsidRPr="00813271" w:rsidTr="00813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813271" w:rsidRPr="00813271" w:rsidRDefault="00813271" w:rsidP="00813271">
            <w:pPr>
              <w:pStyle w:val="a3"/>
              <w:jc w:val="both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13%</w:t>
            </w:r>
          </w:p>
        </w:tc>
        <w:tc>
          <w:tcPr>
            <w:tcW w:w="1418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10%</w:t>
            </w:r>
          </w:p>
        </w:tc>
        <w:tc>
          <w:tcPr>
            <w:tcW w:w="1566" w:type="dxa"/>
            <w:hideMark/>
          </w:tcPr>
          <w:p w:rsidR="00813271" w:rsidRPr="00813271" w:rsidRDefault="00813271" w:rsidP="00813271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0"/>
                <w:szCs w:val="30"/>
                <w:lang w:eastAsia="ru-RU"/>
              </w:rPr>
            </w:pPr>
            <w:r w:rsidRPr="00813271">
              <w:rPr>
                <w:rFonts w:ascii="Times New Roman" w:hAnsi="Times New Roman" w:cs="Times New Roman"/>
                <w:sz w:val="30"/>
                <w:szCs w:val="30"/>
                <w:lang w:eastAsia="ru-RU"/>
              </w:rPr>
              <w:t>3%</w:t>
            </w:r>
          </w:p>
        </w:tc>
      </w:tr>
    </w:tbl>
    <w:p w:rsid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</w:pPr>
    </w:p>
    <w:p w:rsidR="00D7649A" w:rsidRDefault="00813271" w:rsidP="00813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327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t xml:space="preserve">Размер выбранного тарифа  работающий гражданин имеет право изменить не чаще одного раза в год, обратившись </w:t>
      </w: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t>в государственное предприятие</w:t>
      </w:r>
      <w:r w:rsidRPr="0081327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t xml:space="preserve"> «Стравита» с письменным или электронным заявлением.</w:t>
      </w:r>
      <w:r w:rsidRPr="00813271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t>Приостановить свое участие в программе можно в любой момент в течение срока дополнительного накопительного пенсионного страхования, так же как и вернуться к уплате дополнительных страховых взносов.</w:t>
      </w:r>
    </w:p>
    <w:p w:rsidR="00813271" w:rsidRPr="00813271" w:rsidRDefault="00813271" w:rsidP="00813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</w:pPr>
    </w:p>
    <w:p w:rsidR="00C82048" w:rsidRPr="00AC7E1E" w:rsidRDefault="008007DD" w:rsidP="00813271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AC7E1E">
        <w:rPr>
          <w:rFonts w:ascii="Times New Roman" w:hAnsi="Times New Roman" w:cs="Times New Roman"/>
          <w:bCs/>
          <w:sz w:val="30"/>
          <w:szCs w:val="30"/>
        </w:rPr>
        <w:t>П</w:t>
      </w:r>
      <w:r w:rsidR="00AC7E1E" w:rsidRPr="00AC7E1E">
        <w:rPr>
          <w:rFonts w:ascii="Times New Roman" w:hAnsi="Times New Roman" w:cs="Times New Roman"/>
          <w:bCs/>
          <w:sz w:val="30"/>
          <w:szCs w:val="30"/>
        </w:rPr>
        <w:t>реимущества для работников:</w:t>
      </w:r>
    </w:p>
    <w:p w:rsidR="00813271" w:rsidRDefault="00813271" w:rsidP="008132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ополнительный </w:t>
      </w:r>
      <w:r w:rsidR="008007DD" w:rsidRPr="00813271">
        <w:rPr>
          <w:rFonts w:ascii="Times New Roman" w:hAnsi="Times New Roman" w:cs="Times New Roman"/>
          <w:b/>
          <w:bCs/>
          <w:sz w:val="30"/>
          <w:szCs w:val="30"/>
        </w:rPr>
        <w:t>доход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 в пенсионном периоде. </w:t>
      </w:r>
    </w:p>
    <w:p w:rsidR="00C82048" w:rsidRPr="00813271" w:rsidRDefault="00813271" w:rsidP="008132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аботникам предоставляется право на </w:t>
      </w:r>
      <w:r w:rsidR="008007DD" w:rsidRPr="00813271">
        <w:rPr>
          <w:rFonts w:ascii="Times New Roman" w:hAnsi="Times New Roman" w:cs="Times New Roman"/>
          <w:b/>
          <w:bCs/>
          <w:sz w:val="30"/>
          <w:szCs w:val="30"/>
        </w:rPr>
        <w:t>получение социального налогового вычета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 на сумму уплаченных за счет средств работника страховых взносов на будущую накопительную пенсию. Это означает, что размер заработка, с которого работодателем исчисляется </w:t>
      </w:r>
      <w:r w:rsidR="008007DD" w:rsidRPr="00813271">
        <w:rPr>
          <w:rFonts w:ascii="Times New Roman" w:hAnsi="Times New Roman" w:cs="Times New Roman"/>
          <w:b/>
          <w:bCs/>
          <w:sz w:val="30"/>
          <w:szCs w:val="30"/>
        </w:rPr>
        <w:t>подоходный налог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, </w:t>
      </w:r>
      <w:r w:rsidR="008007DD" w:rsidRPr="00813271">
        <w:rPr>
          <w:rFonts w:ascii="Times New Roman" w:hAnsi="Times New Roman" w:cs="Times New Roman"/>
          <w:b/>
          <w:bCs/>
          <w:sz w:val="30"/>
          <w:szCs w:val="30"/>
        </w:rPr>
        <w:t>уменьшается на величину взноса, уплаченного за счет средств работника.</w:t>
      </w:r>
    </w:p>
    <w:p w:rsidR="00813271" w:rsidRDefault="00813271" w:rsidP="008132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арантия сохранности пенсионных накоплений, т.к. государство гарантирует страховые выплаты по договорам страхования, заключенным с </w:t>
      </w:r>
      <w:r>
        <w:rPr>
          <w:rFonts w:ascii="Times New Roman" w:hAnsi="Times New Roman" w:cs="Times New Roman"/>
          <w:sz w:val="30"/>
          <w:szCs w:val="30"/>
        </w:rPr>
        <w:t>государственным предприятием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8007DD" w:rsidRPr="00813271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>
        <w:rPr>
          <w:rFonts w:ascii="Times New Roman" w:hAnsi="Times New Roman" w:cs="Times New Roman"/>
          <w:sz w:val="30"/>
          <w:szCs w:val="30"/>
        </w:rPr>
        <w:t>»</w:t>
      </w:r>
      <w:r w:rsidR="008007DD" w:rsidRPr="00813271">
        <w:rPr>
          <w:rFonts w:ascii="Times New Roman" w:hAnsi="Times New Roman" w:cs="Times New Roman"/>
          <w:sz w:val="30"/>
          <w:szCs w:val="30"/>
        </w:rPr>
        <w:t>.</w:t>
      </w:r>
      <w:r w:rsidRPr="00813271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2048" w:rsidRPr="00813271" w:rsidRDefault="00813271" w:rsidP="008132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енежные средства по страхованию дополнительной накопительной пенсии </w:t>
      </w:r>
      <w:r w:rsidR="008007DD" w:rsidRPr="00813271">
        <w:rPr>
          <w:rFonts w:ascii="Times New Roman" w:hAnsi="Times New Roman" w:cs="Times New Roman"/>
          <w:b/>
          <w:bCs/>
          <w:sz w:val="30"/>
          <w:szCs w:val="30"/>
        </w:rPr>
        <w:t>наследуются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 по закону. </w:t>
      </w:r>
    </w:p>
    <w:p w:rsidR="00AC7E1E" w:rsidRDefault="00813271" w:rsidP="008132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="008007DD" w:rsidRPr="00813271">
        <w:rPr>
          <w:rFonts w:ascii="Times New Roman" w:hAnsi="Times New Roman" w:cs="Times New Roman"/>
          <w:sz w:val="30"/>
          <w:szCs w:val="30"/>
        </w:rPr>
        <w:t>асть накоплений на дополнительную накопительную пенсию формируется</w:t>
      </w:r>
      <w:r w:rsidR="00AC7E1E">
        <w:rPr>
          <w:rFonts w:ascii="Times New Roman" w:hAnsi="Times New Roman" w:cs="Times New Roman"/>
          <w:sz w:val="30"/>
          <w:szCs w:val="30"/>
        </w:rPr>
        <w:t xml:space="preserve"> за счет средств государства.</w:t>
      </w:r>
    </w:p>
    <w:p w:rsidR="00813271" w:rsidRPr="00813271" w:rsidRDefault="008007DD" w:rsidP="00AC7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3271">
        <w:rPr>
          <w:rFonts w:ascii="Times New Roman" w:hAnsi="Times New Roman" w:cs="Times New Roman"/>
          <w:sz w:val="30"/>
          <w:szCs w:val="30"/>
        </w:rPr>
        <w:t xml:space="preserve"> </w:t>
      </w:r>
      <w:r w:rsidRPr="00813271">
        <w:rPr>
          <w:rFonts w:ascii="Times New Roman" w:hAnsi="Times New Roman" w:cs="Times New Roman"/>
          <w:sz w:val="30"/>
          <w:szCs w:val="30"/>
        </w:rPr>
        <w:br/>
      </w:r>
      <w:r w:rsidR="00AC7E1E" w:rsidRPr="00AC7E1E">
        <w:rPr>
          <w:rFonts w:ascii="Times New Roman" w:hAnsi="Times New Roman" w:cs="Times New Roman"/>
          <w:bCs/>
          <w:sz w:val="30"/>
          <w:szCs w:val="30"/>
        </w:rPr>
        <w:t xml:space="preserve">          Преимущества для юридических лиц,</w:t>
      </w:r>
      <w:r w:rsidR="00813271" w:rsidRPr="00AC7E1E">
        <w:rPr>
          <w:rFonts w:ascii="Times New Roman" w:hAnsi="Times New Roman" w:cs="Times New Roman"/>
          <w:sz w:val="30"/>
          <w:szCs w:val="30"/>
        </w:rPr>
        <w:t xml:space="preserve"> работники которых</w:t>
      </w:r>
      <w:r w:rsidR="00813271" w:rsidRPr="00813271">
        <w:rPr>
          <w:rFonts w:ascii="Times New Roman" w:hAnsi="Times New Roman" w:cs="Times New Roman"/>
          <w:sz w:val="30"/>
          <w:szCs w:val="30"/>
        </w:rPr>
        <w:t xml:space="preserve"> участвуют в добровольном накопительном страховании:</w:t>
      </w:r>
    </w:p>
    <w:p w:rsidR="00C82048" w:rsidRPr="00813271" w:rsidRDefault="00AC7E1E" w:rsidP="00813271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8007DD" w:rsidRPr="00813271">
        <w:rPr>
          <w:rFonts w:ascii="Times New Roman" w:hAnsi="Times New Roman" w:cs="Times New Roman"/>
          <w:sz w:val="30"/>
          <w:szCs w:val="30"/>
        </w:rPr>
        <w:t>траховые взносы включаются в состав затрат по производству и реализации продукции, товаров (работ, услуг), учитываемых при налогообложении</w:t>
      </w:r>
    </w:p>
    <w:p w:rsidR="00C82048" w:rsidRPr="00813271" w:rsidRDefault="00AC7E1E" w:rsidP="00AC7E1E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007DD" w:rsidRPr="00813271">
        <w:rPr>
          <w:rFonts w:ascii="Times New Roman" w:hAnsi="Times New Roman" w:cs="Times New Roman"/>
          <w:sz w:val="30"/>
          <w:szCs w:val="30"/>
        </w:rPr>
        <w:t xml:space="preserve">а сумму страховых взносов за счет средств работодателя не начисляются взносы по государственному социальному страхованию в бюджет фонда социальной защиты населения и </w:t>
      </w:r>
      <w:r w:rsidRPr="00AC7E1E">
        <w:rPr>
          <w:rFonts w:ascii="Times New Roman" w:hAnsi="Times New Roman" w:cs="Times New Roman"/>
          <w:sz w:val="30"/>
          <w:szCs w:val="30"/>
        </w:rPr>
        <w:t>БРУСП «</w:t>
      </w:r>
      <w:proofErr w:type="spellStart"/>
      <w:r w:rsidRPr="00AC7E1E">
        <w:rPr>
          <w:rFonts w:ascii="Times New Roman" w:hAnsi="Times New Roman" w:cs="Times New Roman"/>
          <w:sz w:val="30"/>
          <w:szCs w:val="30"/>
        </w:rPr>
        <w:t>Белгосстрах</w:t>
      </w:r>
      <w:proofErr w:type="spellEnd"/>
      <w:r w:rsidRPr="00AC7E1E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C7E1E" w:rsidRDefault="00AC7E1E" w:rsidP="00813271">
      <w:pPr>
        <w:tabs>
          <w:tab w:val="left" w:pos="29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13271" w:rsidRDefault="00AC7E1E" w:rsidP="00813271">
      <w:pPr>
        <w:tabs>
          <w:tab w:val="left" w:pos="29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ВАЖНО! </w:t>
      </w:r>
      <w:r w:rsidR="00813271"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Выплата дополнительной накопительной пенсии производится </w:t>
      </w:r>
      <w:r w:rsidR="00813271" w:rsidRPr="0081327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после достижения общеустановленного пенсионного возраста</w:t>
      </w:r>
      <w:r w:rsidR="00813271"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равными долями ежемесячно в течение срока, указанного  гражданином в заявлении страхования – 5 или 10 лет. </w:t>
      </w:r>
    </w:p>
    <w:p w:rsidR="00AC7E1E" w:rsidRPr="00813271" w:rsidRDefault="00AC7E1E" w:rsidP="00813271">
      <w:pPr>
        <w:tabs>
          <w:tab w:val="left" w:pos="29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13271" w:rsidRPr="00813271" w:rsidRDefault="00813271" w:rsidP="00813271">
      <w:pPr>
        <w:pStyle w:val="a3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Досрочное прекращение договора дополнительного накопительного пенсионного страхования не предусмотрено. Исключение составляют две ситуации:</w:t>
      </w:r>
    </w:p>
    <w:p w:rsidR="00813271" w:rsidRPr="00813271" w:rsidRDefault="00813271" w:rsidP="00813271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смерти застрахованного гражданина;</w:t>
      </w:r>
    </w:p>
    <w:p w:rsidR="00813271" w:rsidRDefault="00813271" w:rsidP="00813271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 случае установления застрахованному гражданину инвалидности I или II группы в период действия договора.</w:t>
      </w:r>
    </w:p>
    <w:p w:rsidR="00AC7E1E" w:rsidRDefault="00AC7E1E" w:rsidP="00AC7E1E">
      <w:pPr>
        <w:pStyle w:val="a3"/>
        <w:ind w:left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1E" w:rsidRPr="00813271" w:rsidRDefault="00AC7E1E" w:rsidP="00AC7E1E">
      <w:pPr>
        <w:pStyle w:val="a3"/>
        <w:ind w:left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Что нужно сделать, чтобы вступить в программу:</w:t>
      </w:r>
    </w:p>
    <w:p w:rsidR="00AC7E1E" w:rsidRDefault="008007DD" w:rsidP="00813271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3271">
        <w:rPr>
          <w:rFonts w:ascii="Times New Roman" w:hAnsi="Times New Roman" w:cs="Times New Roman"/>
          <w:sz w:val="30"/>
          <w:szCs w:val="30"/>
        </w:rPr>
        <w:t xml:space="preserve">посетить офис </w:t>
      </w:r>
      <w:r w:rsidR="00AC7E1E">
        <w:rPr>
          <w:rFonts w:ascii="Times New Roman" w:hAnsi="Times New Roman" w:cs="Times New Roman"/>
          <w:sz w:val="30"/>
          <w:szCs w:val="30"/>
        </w:rPr>
        <w:t>государственного предприятия</w:t>
      </w:r>
      <w:r w:rsidRPr="00813271">
        <w:rPr>
          <w:rFonts w:ascii="Times New Roman" w:hAnsi="Times New Roman" w:cs="Times New Roman"/>
          <w:sz w:val="30"/>
          <w:szCs w:val="30"/>
        </w:rPr>
        <w:t xml:space="preserve"> </w:t>
      </w:r>
      <w:r w:rsidR="00AC7E1E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AC7E1E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AC7E1E">
        <w:rPr>
          <w:rFonts w:ascii="Times New Roman" w:hAnsi="Times New Roman" w:cs="Times New Roman"/>
          <w:sz w:val="30"/>
          <w:szCs w:val="30"/>
        </w:rPr>
        <w:t xml:space="preserve">"» </w:t>
      </w:r>
      <w:r w:rsidRPr="00813271">
        <w:rPr>
          <w:rFonts w:ascii="Times New Roman" w:hAnsi="Times New Roman" w:cs="Times New Roman"/>
          <w:sz w:val="30"/>
          <w:szCs w:val="30"/>
        </w:rPr>
        <w:t xml:space="preserve">или заполнить заявление </w:t>
      </w:r>
      <w:r w:rsidR="00AC7E1E" w:rsidRPr="00813271">
        <w:rPr>
          <w:rFonts w:ascii="Times New Roman" w:hAnsi="Times New Roman" w:cs="Times New Roman"/>
          <w:sz w:val="30"/>
          <w:szCs w:val="30"/>
        </w:rPr>
        <w:t>о страховании онлайн</w:t>
      </w:r>
      <w:r w:rsidR="00AC7E1E">
        <w:rPr>
          <w:rFonts w:ascii="Times New Roman" w:hAnsi="Times New Roman" w:cs="Times New Roman"/>
          <w:sz w:val="30"/>
          <w:szCs w:val="30"/>
        </w:rPr>
        <w:t xml:space="preserve"> на сайте компании.</w:t>
      </w:r>
      <w:r w:rsidRPr="00813271">
        <w:rPr>
          <w:rFonts w:ascii="Times New Roman" w:hAnsi="Times New Roman" w:cs="Times New Roman"/>
          <w:sz w:val="30"/>
          <w:szCs w:val="30"/>
        </w:rPr>
        <w:t xml:space="preserve"> Необходимо будет указать: </w:t>
      </w:r>
    </w:p>
    <w:p w:rsidR="00AC7E1E" w:rsidRDefault="008007DD" w:rsidP="00AC7E1E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813271">
        <w:rPr>
          <w:rFonts w:ascii="Times New Roman" w:hAnsi="Times New Roman" w:cs="Times New Roman"/>
          <w:sz w:val="30"/>
          <w:szCs w:val="30"/>
        </w:rPr>
        <w:t xml:space="preserve">- тариф собственных отчислений: от 1 до 10% от заработной платы; </w:t>
      </w:r>
    </w:p>
    <w:p w:rsidR="00AC7E1E" w:rsidRDefault="008007DD" w:rsidP="00AC7E1E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813271">
        <w:rPr>
          <w:rFonts w:ascii="Times New Roman" w:hAnsi="Times New Roman" w:cs="Times New Roman"/>
          <w:sz w:val="30"/>
          <w:szCs w:val="30"/>
        </w:rPr>
        <w:t xml:space="preserve">- срок выплаты  дополнительной пенсии: в течение 5 или 10 лет; </w:t>
      </w:r>
    </w:p>
    <w:p w:rsidR="00C82048" w:rsidRPr="00813271" w:rsidRDefault="008007DD" w:rsidP="00AC7E1E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813271">
        <w:rPr>
          <w:rFonts w:ascii="Times New Roman" w:hAnsi="Times New Roman" w:cs="Times New Roman"/>
          <w:sz w:val="30"/>
          <w:szCs w:val="30"/>
        </w:rPr>
        <w:t>- информацию о работодателе.</w:t>
      </w:r>
    </w:p>
    <w:p w:rsidR="00C82048" w:rsidRDefault="008007DD" w:rsidP="00813271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813271">
        <w:rPr>
          <w:rFonts w:ascii="Times New Roman" w:hAnsi="Times New Roman" w:cs="Times New Roman"/>
          <w:sz w:val="30"/>
          <w:szCs w:val="30"/>
        </w:rPr>
        <w:t xml:space="preserve">ведомить работодателя о заключении договора дополнительного накопительного пенсионного страхования путем предоставления работодателю копии страхового свидетельства </w:t>
      </w:r>
      <w:r w:rsidRPr="00813271">
        <w:rPr>
          <w:rFonts w:ascii="Times New Roman" w:hAnsi="Times New Roman" w:cs="Times New Roman"/>
          <w:sz w:val="30"/>
          <w:szCs w:val="30"/>
        </w:rPr>
        <w:br/>
        <w:t>(с предъявлением оригинала) и заявления об удержании страхового взноса, который подлежит уплате за счет средств работника. При заключении договора дополнительного накопительного пенсионного страхования в электронном виде работник уведомляет работодателя о его заключении путем предоставления работодателю электронного страхового свидетельства, воспроизведенного на бумажном носителе, и заявления об удержании.</w:t>
      </w:r>
    </w:p>
    <w:p w:rsidR="008007DD" w:rsidRPr="00813271" w:rsidRDefault="008007DD" w:rsidP="008007DD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</w:p>
    <w:p w:rsidR="00813271" w:rsidRPr="00813271" w:rsidRDefault="00813271" w:rsidP="0081327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hAnsi="Times New Roman" w:cs="Times New Roman"/>
          <w:sz w:val="30"/>
          <w:szCs w:val="30"/>
          <w:lang w:eastAsia="ru-RU"/>
        </w:rPr>
        <w:t>Сумма накоплений будет зависеть от ряда факторов: срока страхования, суммы отчислений, периода выплаты дополнительной пенсии, размера ставки рефинансирования, размера заработной платы работника, инвестиционной политики страховщика.</w:t>
      </w:r>
    </w:p>
    <w:p w:rsidR="00813271" w:rsidRPr="00813271" w:rsidRDefault="00813271" w:rsidP="00813271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813271">
        <w:rPr>
          <w:rFonts w:ascii="Times New Roman" w:hAnsi="Times New Roman" w:cs="Times New Roman"/>
          <w:sz w:val="30"/>
          <w:szCs w:val="30"/>
          <w:lang w:eastAsia="ru-RU"/>
        </w:rPr>
        <w:t xml:space="preserve">В совокупности с государственной трудовой пенсией доход человека будет приближен к его </w:t>
      </w:r>
      <w:proofErr w:type="spellStart"/>
      <w:r w:rsidRPr="00813271">
        <w:rPr>
          <w:rFonts w:ascii="Times New Roman" w:hAnsi="Times New Roman" w:cs="Times New Roman"/>
          <w:sz w:val="30"/>
          <w:szCs w:val="30"/>
          <w:lang w:eastAsia="ru-RU"/>
        </w:rPr>
        <w:t>предпенсионному</w:t>
      </w:r>
      <w:proofErr w:type="spellEnd"/>
      <w:r w:rsidRPr="00813271">
        <w:rPr>
          <w:rFonts w:ascii="Times New Roman" w:hAnsi="Times New Roman" w:cs="Times New Roman"/>
          <w:sz w:val="30"/>
          <w:szCs w:val="30"/>
          <w:lang w:eastAsia="ru-RU"/>
        </w:rPr>
        <w:t xml:space="preserve"> заработку.</w:t>
      </w:r>
    </w:p>
    <w:p w:rsidR="00813271" w:rsidRPr="00813271" w:rsidRDefault="00813271" w:rsidP="00813271">
      <w:pPr>
        <w:pStyle w:val="a3"/>
        <w:ind w:firstLine="709"/>
        <w:jc w:val="both"/>
        <w:rPr>
          <w:rFonts w:ascii="Times New Roman" w:hAnsi="Times New Roman" w:cs="Times New Roman"/>
          <w:b/>
          <w:bCs/>
          <w:kern w:val="24"/>
          <w:sz w:val="30"/>
          <w:szCs w:val="30"/>
        </w:rPr>
      </w:pPr>
    </w:p>
    <w:p w:rsidR="00813271" w:rsidRDefault="00813271" w:rsidP="00813271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  <w:r w:rsidRPr="008007DD">
        <w:rPr>
          <w:rFonts w:ascii="Times New Roman" w:hAnsi="Times New Roman" w:cs="Times New Roman"/>
          <w:bCs/>
          <w:kern w:val="24"/>
          <w:sz w:val="30"/>
          <w:szCs w:val="30"/>
        </w:rPr>
        <w:t>Добровольное страхование дополнительной накопительной пенсии – доступный способ повысить доход в пенсионном возрасте.</w:t>
      </w:r>
    </w:p>
    <w:p w:rsidR="00DA7E72" w:rsidRDefault="00DA7E72" w:rsidP="00813271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</w:p>
    <w:p w:rsidR="00DA7E72" w:rsidRDefault="00DA7E72" w:rsidP="00813271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</w:p>
    <w:p w:rsidR="00DA7E72" w:rsidRDefault="00DA7E72" w:rsidP="00DA7E72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  <w:t xml:space="preserve">Заместитель начальника Минского </w:t>
      </w:r>
    </w:p>
    <w:p w:rsidR="00DA7E72" w:rsidRDefault="00DA7E72" w:rsidP="00DA7E72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  <w:t xml:space="preserve">городского управления Фонда </w:t>
      </w:r>
      <w:proofErr w:type="gramStart"/>
      <w:r>
        <w:rPr>
          <w:rFonts w:ascii="Times New Roman" w:hAnsi="Times New Roman" w:cs="Times New Roman"/>
          <w:bCs/>
          <w:kern w:val="24"/>
          <w:sz w:val="30"/>
          <w:szCs w:val="30"/>
        </w:rPr>
        <w:t>социальной</w:t>
      </w:r>
      <w:proofErr w:type="gramEnd"/>
      <w:r>
        <w:rPr>
          <w:rFonts w:ascii="Times New Roman" w:hAnsi="Times New Roman" w:cs="Times New Roman"/>
          <w:bCs/>
          <w:kern w:val="24"/>
          <w:sz w:val="30"/>
          <w:szCs w:val="30"/>
        </w:rPr>
        <w:t xml:space="preserve"> </w:t>
      </w:r>
    </w:p>
    <w:p w:rsidR="00DA7E72" w:rsidRDefault="00DA7E72" w:rsidP="00DA7E72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  <w:t xml:space="preserve">защиты населения Министерства труда и </w:t>
      </w:r>
    </w:p>
    <w:p w:rsidR="00DA7E72" w:rsidRDefault="00DA7E72" w:rsidP="00DA7E72">
      <w:pPr>
        <w:pStyle w:val="a3"/>
        <w:ind w:firstLine="709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</w:r>
      <w:r>
        <w:rPr>
          <w:rFonts w:ascii="Times New Roman" w:hAnsi="Times New Roman" w:cs="Times New Roman"/>
          <w:bCs/>
          <w:kern w:val="24"/>
          <w:sz w:val="30"/>
          <w:szCs w:val="30"/>
        </w:rPr>
        <w:tab/>
        <w:t>социальной защиты Республики Беларусь</w:t>
      </w:r>
    </w:p>
    <w:p w:rsidR="00DA7E72" w:rsidRPr="008007DD" w:rsidRDefault="00DA7E72" w:rsidP="00DA7E72">
      <w:pPr>
        <w:pStyle w:val="a3"/>
        <w:ind w:left="3540"/>
        <w:jc w:val="both"/>
        <w:rPr>
          <w:rFonts w:ascii="Times New Roman" w:hAnsi="Times New Roman" w:cs="Times New Roman"/>
          <w:bCs/>
          <w:kern w:val="24"/>
          <w:sz w:val="30"/>
          <w:szCs w:val="30"/>
        </w:rPr>
      </w:pPr>
      <w:r>
        <w:rPr>
          <w:rFonts w:ascii="Times New Roman" w:hAnsi="Times New Roman" w:cs="Times New Roman"/>
          <w:bCs/>
          <w:kern w:val="24"/>
          <w:sz w:val="30"/>
          <w:szCs w:val="30"/>
        </w:rPr>
        <w:t xml:space="preserve">И.А. </w:t>
      </w:r>
      <w:proofErr w:type="spellStart"/>
      <w:r>
        <w:rPr>
          <w:rFonts w:ascii="Times New Roman" w:hAnsi="Times New Roman" w:cs="Times New Roman"/>
          <w:bCs/>
          <w:kern w:val="24"/>
          <w:sz w:val="30"/>
          <w:szCs w:val="30"/>
        </w:rPr>
        <w:t>Лавринович</w:t>
      </w:r>
      <w:proofErr w:type="spellEnd"/>
    </w:p>
    <w:p w:rsidR="00813271" w:rsidRPr="00813271" w:rsidRDefault="00813271" w:rsidP="00813271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813271" w:rsidRPr="00813271" w:rsidSect="00DA7E7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E4AB2"/>
    <w:multiLevelType w:val="hybridMultilevel"/>
    <w:tmpl w:val="B54A54F6"/>
    <w:lvl w:ilvl="0" w:tplc="B9E63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842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B430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7EC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381A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7489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4AA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141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B48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1413FE5"/>
    <w:multiLevelType w:val="hybridMultilevel"/>
    <w:tmpl w:val="05AE2C2C"/>
    <w:lvl w:ilvl="0" w:tplc="23608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D04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186D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60E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42C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C61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E2B9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142E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60C8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15424E9"/>
    <w:multiLevelType w:val="hybridMultilevel"/>
    <w:tmpl w:val="5E8A4578"/>
    <w:lvl w:ilvl="0" w:tplc="7AF0D3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982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FE6E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1463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3AC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8E8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DE4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14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541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E474B92"/>
    <w:multiLevelType w:val="hybridMultilevel"/>
    <w:tmpl w:val="B7B2B968"/>
    <w:lvl w:ilvl="0" w:tplc="5F36F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487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667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B04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FA3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663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7452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482D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E08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6C16B1D"/>
    <w:multiLevelType w:val="hybridMultilevel"/>
    <w:tmpl w:val="14D0F326"/>
    <w:lvl w:ilvl="0" w:tplc="7D547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F46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B68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C48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0C3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66C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9E3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BC1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66B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65108DC"/>
    <w:multiLevelType w:val="hybridMultilevel"/>
    <w:tmpl w:val="1DE2B296"/>
    <w:lvl w:ilvl="0" w:tplc="CB426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24C4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5C7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904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34E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A0F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E600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CAB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747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6D95BD6"/>
    <w:multiLevelType w:val="hybridMultilevel"/>
    <w:tmpl w:val="F9167AB6"/>
    <w:lvl w:ilvl="0" w:tplc="323A5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AEF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945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7CE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C68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7ACF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C43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D4A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826C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B2D6AC5"/>
    <w:multiLevelType w:val="hybridMultilevel"/>
    <w:tmpl w:val="94A4C6A4"/>
    <w:lvl w:ilvl="0" w:tplc="F63A8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A1E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B2A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E85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60D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0EC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B01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B28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088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2382189"/>
    <w:multiLevelType w:val="hybridMultilevel"/>
    <w:tmpl w:val="7A708D10"/>
    <w:lvl w:ilvl="0" w:tplc="418E5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428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847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6060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F88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7AA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DEE3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6C88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C46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58E1AF2"/>
    <w:multiLevelType w:val="hybridMultilevel"/>
    <w:tmpl w:val="FD30E58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>
    <w:nsid w:val="7FEF4E90"/>
    <w:multiLevelType w:val="hybridMultilevel"/>
    <w:tmpl w:val="84CE7B2E"/>
    <w:lvl w:ilvl="0" w:tplc="34749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08E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29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065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3C82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FCB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2C8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32E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7A3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879"/>
    <w:rsid w:val="003D6879"/>
    <w:rsid w:val="008007DD"/>
    <w:rsid w:val="00813271"/>
    <w:rsid w:val="00AC7E1E"/>
    <w:rsid w:val="00C82048"/>
    <w:rsid w:val="00D7649A"/>
    <w:rsid w:val="00DA7E72"/>
    <w:rsid w:val="00F7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-6">
    <w:name w:val="Medium Grid 3 Accent 6"/>
    <w:basedOn w:val="a1"/>
    <w:uiPriority w:val="69"/>
    <w:rsid w:val="008132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a3">
    <w:name w:val="No Spacing"/>
    <w:uiPriority w:val="1"/>
    <w:qFormat/>
    <w:rsid w:val="0081327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32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-6">
    <w:name w:val="Medium Grid 3 Accent 6"/>
    <w:basedOn w:val="a1"/>
    <w:uiPriority w:val="69"/>
    <w:rsid w:val="0081327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a3">
    <w:name w:val="No Spacing"/>
    <w:uiPriority w:val="1"/>
    <w:qFormat/>
    <w:rsid w:val="0081327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32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337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6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95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3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0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37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11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71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0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71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68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648E8-B51A-42E9-9AB4-D4ADE989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Мотуз Наталия Альбиновна</dc:creator>
  <cp:keywords/>
  <dc:description/>
  <cp:lastModifiedBy>Мотуз Наталия Альбиновна</cp:lastModifiedBy>
  <cp:revision>5</cp:revision>
  <dcterms:created xsi:type="dcterms:W3CDTF">2024-06-10T13:06:00Z</dcterms:created>
  <dcterms:modified xsi:type="dcterms:W3CDTF">2024-06-20T08:51:00Z</dcterms:modified>
</cp:coreProperties>
</file>