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9CE" w:rsidRPr="001229CE" w:rsidRDefault="001C4A52" w:rsidP="001229CE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</w:t>
      </w:r>
      <w:r w:rsidR="00F96AF3" w:rsidRPr="00F96AF3">
        <w:rPr>
          <w:rFonts w:ascii="Times New Roman" w:hAnsi="Times New Roman" w:cs="Times New Roman"/>
          <w:sz w:val="32"/>
          <w:szCs w:val="32"/>
        </w:rPr>
        <w:t xml:space="preserve">          </w:t>
      </w:r>
      <w:r w:rsidR="00F96AF3">
        <w:rPr>
          <w:rFonts w:ascii="Times New Roman" w:hAnsi="Times New Roman" w:cs="Times New Roman"/>
          <w:sz w:val="32"/>
          <w:szCs w:val="32"/>
        </w:rPr>
        <w:t xml:space="preserve">  </w:t>
      </w:r>
      <w:r w:rsidR="001229CE">
        <w:rPr>
          <w:rFonts w:ascii="Times New Roman" w:hAnsi="Times New Roman" w:cs="Times New Roman"/>
          <w:sz w:val="32"/>
          <w:szCs w:val="32"/>
        </w:rPr>
        <w:t xml:space="preserve">        </w:t>
      </w:r>
      <w:r w:rsidR="00F96AF3">
        <w:rPr>
          <w:rFonts w:ascii="Times New Roman" w:hAnsi="Times New Roman" w:cs="Times New Roman"/>
          <w:sz w:val="32"/>
          <w:szCs w:val="32"/>
        </w:rPr>
        <w:t xml:space="preserve"> </w:t>
      </w:r>
      <w:r w:rsidR="00F96AF3" w:rsidRPr="00F96AF3">
        <w:rPr>
          <w:rFonts w:ascii="Times New Roman" w:hAnsi="Times New Roman" w:cs="Times New Roman"/>
          <w:sz w:val="32"/>
          <w:szCs w:val="32"/>
        </w:rPr>
        <w:t xml:space="preserve"> </w:t>
      </w:r>
      <w:r w:rsidR="001229CE" w:rsidRPr="001229CE">
        <w:rPr>
          <w:rFonts w:ascii="Times New Roman" w:hAnsi="Times New Roman" w:cs="Times New Roman"/>
          <w:b/>
          <w:sz w:val="32"/>
          <w:szCs w:val="32"/>
        </w:rPr>
        <w:t>На пользу здоровья</w:t>
      </w:r>
    </w:p>
    <w:p w:rsidR="00F96AF3" w:rsidRDefault="001229CE" w:rsidP="001229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-12065</wp:posOffset>
            </wp:positionH>
            <wp:positionV relativeFrom="margin">
              <wp:posOffset>1207770</wp:posOffset>
            </wp:positionV>
            <wp:extent cx="3263265" cy="1834515"/>
            <wp:effectExtent l="19050" t="0" r="0" b="0"/>
            <wp:wrapSquare wrapText="bothSides"/>
            <wp:docPr id="2" name="Рисунок 1" descr="Физическая активность лето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Физическая активность летом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3265" cy="1834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1456A">
        <w:rPr>
          <w:rFonts w:ascii="Times New Roman" w:hAnsi="Times New Roman" w:cs="Times New Roman"/>
          <w:sz w:val="32"/>
          <w:szCs w:val="32"/>
        </w:rPr>
        <w:t>Теплое время год</w:t>
      </w:r>
      <w:proofErr w:type="gramStart"/>
      <w:r w:rsidR="0041456A">
        <w:rPr>
          <w:rFonts w:ascii="Times New Roman" w:hAnsi="Times New Roman" w:cs="Times New Roman"/>
          <w:sz w:val="32"/>
          <w:szCs w:val="32"/>
        </w:rPr>
        <w:t>а</w:t>
      </w:r>
      <w:r w:rsidR="00F96AF3" w:rsidRPr="00F96AF3">
        <w:rPr>
          <w:rFonts w:ascii="Times New Roman" w:hAnsi="Times New Roman" w:cs="Times New Roman"/>
          <w:sz w:val="32"/>
          <w:szCs w:val="32"/>
        </w:rPr>
        <w:t>-</w:t>
      </w:r>
      <w:proofErr w:type="gramEnd"/>
      <w:r w:rsidR="00F96AF3" w:rsidRPr="00F96AF3">
        <w:rPr>
          <w:rFonts w:ascii="Times New Roman" w:hAnsi="Times New Roman" w:cs="Times New Roman"/>
          <w:sz w:val="32"/>
          <w:szCs w:val="32"/>
        </w:rPr>
        <w:t xml:space="preserve"> </w:t>
      </w:r>
      <w:r w:rsidR="00F96AF3">
        <w:rPr>
          <w:rFonts w:ascii="Times New Roman" w:hAnsi="Times New Roman" w:cs="Times New Roman"/>
          <w:sz w:val="32"/>
          <w:szCs w:val="32"/>
        </w:rPr>
        <w:t xml:space="preserve"> самое удачное время для тех, кто хочет похудеть или слегка подкорректировать фигуру. </w:t>
      </w:r>
      <w:proofErr w:type="gramStart"/>
      <w:r w:rsidR="0041456A">
        <w:rPr>
          <w:rFonts w:ascii="Times New Roman" w:hAnsi="Times New Roman" w:cs="Times New Roman"/>
          <w:sz w:val="32"/>
          <w:szCs w:val="32"/>
        </w:rPr>
        <w:t>Э</w:t>
      </w:r>
      <w:r w:rsidR="00F96AF3">
        <w:rPr>
          <w:rFonts w:ascii="Times New Roman" w:hAnsi="Times New Roman" w:cs="Times New Roman"/>
          <w:sz w:val="32"/>
          <w:szCs w:val="32"/>
        </w:rPr>
        <w:t>то</w:t>
      </w:r>
      <w:proofErr w:type="gramEnd"/>
      <w:r w:rsidR="00F96AF3">
        <w:rPr>
          <w:rFonts w:ascii="Times New Roman" w:hAnsi="Times New Roman" w:cs="Times New Roman"/>
          <w:sz w:val="32"/>
          <w:szCs w:val="32"/>
        </w:rPr>
        <w:t xml:space="preserve"> получается </w:t>
      </w:r>
      <w:r w:rsidR="0041456A">
        <w:rPr>
          <w:rFonts w:ascii="Times New Roman" w:hAnsi="Times New Roman" w:cs="Times New Roman"/>
          <w:sz w:val="32"/>
          <w:szCs w:val="32"/>
        </w:rPr>
        <w:t xml:space="preserve"> сделать </w:t>
      </w:r>
      <w:r w:rsidR="00F96AF3">
        <w:rPr>
          <w:rFonts w:ascii="Times New Roman" w:hAnsi="Times New Roman" w:cs="Times New Roman"/>
          <w:sz w:val="32"/>
          <w:szCs w:val="32"/>
        </w:rPr>
        <w:t xml:space="preserve">легче, чем в холодное время. В эту пору года под влиянием высокой солнечной активности ускоряется обмен веществ, проще происходит процесс окисления жировой ткани, а это значит,  что можно с пользой использовать </w:t>
      </w:r>
      <w:r w:rsidR="008D13FE">
        <w:rPr>
          <w:rFonts w:ascii="Times New Roman" w:hAnsi="Times New Roman" w:cs="Times New Roman"/>
          <w:sz w:val="32"/>
          <w:szCs w:val="32"/>
        </w:rPr>
        <w:t xml:space="preserve">лето на благо красоты и здоровья  на последующие месяцы. А неизбежное увеличение вашей двигательной активности летом еще более ускоряет все происходящие в  нашем организме обменные процессы. </w:t>
      </w:r>
    </w:p>
    <w:p w:rsidR="008D13FE" w:rsidRPr="008D13FE" w:rsidRDefault="008D13FE" w:rsidP="001229CE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>Никаких радикальных мер принимать не надо. Если вы питаетесь три раза в день, не стоит изменять этой п</w:t>
      </w:r>
      <w:r w:rsidRPr="008D13FE">
        <w:rPr>
          <w:rFonts w:ascii="Times New Roman" w:hAnsi="Times New Roman" w:cs="Times New Roman"/>
          <w:b/>
          <w:sz w:val="32"/>
          <w:szCs w:val="32"/>
        </w:rPr>
        <w:t>ривычке.</w:t>
      </w:r>
    </w:p>
    <w:p w:rsidR="008D13FE" w:rsidRDefault="008D13FE" w:rsidP="001229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8D13FE">
        <w:rPr>
          <w:rFonts w:ascii="Times New Roman" w:hAnsi="Times New Roman" w:cs="Times New Roman"/>
          <w:b/>
          <w:sz w:val="32"/>
          <w:szCs w:val="32"/>
        </w:rPr>
        <w:t xml:space="preserve">Завтрак. </w:t>
      </w:r>
      <w:r w:rsidRPr="008D13FE">
        <w:rPr>
          <w:rFonts w:ascii="Times New Roman" w:hAnsi="Times New Roman" w:cs="Times New Roman"/>
          <w:sz w:val="32"/>
          <w:szCs w:val="32"/>
        </w:rPr>
        <w:t>Самый  оптимальный вариант- каша.</w:t>
      </w:r>
      <w:r>
        <w:rPr>
          <w:rFonts w:ascii="Times New Roman" w:hAnsi="Times New Roman" w:cs="Times New Roman"/>
          <w:sz w:val="32"/>
          <w:szCs w:val="32"/>
        </w:rPr>
        <w:t xml:space="preserve"> Если вам захочется съесть кусочек мяса, то только в небольшом количестве  и только с овощами отдельно, но не с кашей. Обратите внимание, что завтрак должен быть довольно плотным. Когда люди ограничиваются только  чашкой кофе с утра, к вечеру организм настойчиво требует  наверстать упущенное. Получается замкнутый круг. Хотите похудет</w:t>
      </w:r>
      <w:proofErr w:type="gramStart"/>
      <w:r>
        <w:rPr>
          <w:rFonts w:ascii="Times New Roman" w:hAnsi="Times New Roman" w:cs="Times New Roman"/>
          <w:sz w:val="32"/>
          <w:szCs w:val="32"/>
        </w:rPr>
        <w:t>ь-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не игнорируйте первый прием пищи. </w:t>
      </w:r>
    </w:p>
    <w:p w:rsidR="00631111" w:rsidRDefault="008D13FE" w:rsidP="001229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31111">
        <w:rPr>
          <w:rFonts w:ascii="Times New Roman" w:hAnsi="Times New Roman" w:cs="Times New Roman"/>
          <w:b/>
          <w:sz w:val="32"/>
          <w:szCs w:val="32"/>
        </w:rPr>
        <w:t xml:space="preserve">Обед </w:t>
      </w:r>
      <w:r>
        <w:rPr>
          <w:rFonts w:ascii="Times New Roman" w:hAnsi="Times New Roman" w:cs="Times New Roman"/>
          <w:sz w:val="32"/>
          <w:szCs w:val="32"/>
        </w:rPr>
        <w:t>желательно формировать из трех блюд</w:t>
      </w:r>
      <w:r w:rsidR="00631111">
        <w:rPr>
          <w:rFonts w:ascii="Times New Roman" w:hAnsi="Times New Roman" w:cs="Times New Roman"/>
          <w:sz w:val="32"/>
          <w:szCs w:val="32"/>
        </w:rPr>
        <w:t xml:space="preserve">, причем, на второе- мясо с овощами. И конечно, тарелочка супа. </w:t>
      </w:r>
    </w:p>
    <w:p w:rsidR="008D13FE" w:rsidRDefault="00631111" w:rsidP="001229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31111">
        <w:rPr>
          <w:rFonts w:ascii="Times New Roman" w:hAnsi="Times New Roman" w:cs="Times New Roman"/>
          <w:b/>
          <w:sz w:val="32"/>
          <w:szCs w:val="32"/>
        </w:rPr>
        <w:t>Ужин</w:t>
      </w:r>
      <w:r>
        <w:rPr>
          <w:rFonts w:ascii="Times New Roman" w:hAnsi="Times New Roman" w:cs="Times New Roman"/>
          <w:b/>
          <w:sz w:val="32"/>
          <w:szCs w:val="32"/>
        </w:rPr>
        <w:t>.</w:t>
      </w:r>
      <w:r w:rsidRPr="006311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8D13FE" w:rsidRPr="0063111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631111">
        <w:rPr>
          <w:rFonts w:ascii="Times New Roman" w:hAnsi="Times New Roman" w:cs="Times New Roman"/>
          <w:sz w:val="32"/>
          <w:szCs w:val="32"/>
        </w:rPr>
        <w:t>Хороший вариан</w:t>
      </w:r>
      <w:proofErr w:type="gramStart"/>
      <w:r w:rsidRPr="00631111">
        <w:rPr>
          <w:rFonts w:ascii="Times New Roman" w:hAnsi="Times New Roman" w:cs="Times New Roman"/>
          <w:sz w:val="32"/>
          <w:szCs w:val="32"/>
        </w:rPr>
        <w:t>т</w:t>
      </w:r>
      <w:r>
        <w:rPr>
          <w:rFonts w:ascii="Times New Roman" w:hAnsi="Times New Roman" w:cs="Times New Roman"/>
          <w:sz w:val="32"/>
          <w:szCs w:val="32"/>
        </w:rPr>
        <w:t>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свежие овощи,  однако не повредят  нежирная говядина или курица с гарниром из тушеных овощей или зеленым салатом. </w:t>
      </w:r>
    </w:p>
    <w:p w:rsidR="00631111" w:rsidRDefault="00631111" w:rsidP="001229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631111">
        <w:rPr>
          <w:rFonts w:ascii="Times New Roman" w:hAnsi="Times New Roman" w:cs="Times New Roman"/>
          <w:b/>
          <w:sz w:val="32"/>
          <w:szCs w:val="32"/>
        </w:rPr>
        <w:t>С хлебом или без хлеб</w:t>
      </w:r>
      <w:proofErr w:type="gramStart"/>
      <w:r w:rsidRPr="00631111">
        <w:rPr>
          <w:rFonts w:ascii="Times New Roman" w:hAnsi="Times New Roman" w:cs="Times New Roman"/>
          <w:b/>
          <w:sz w:val="32"/>
          <w:szCs w:val="32"/>
        </w:rPr>
        <w:t>а</w:t>
      </w:r>
      <w:r>
        <w:rPr>
          <w:rFonts w:ascii="Times New Roman" w:hAnsi="Times New Roman" w:cs="Times New Roman"/>
          <w:sz w:val="32"/>
          <w:szCs w:val="32"/>
        </w:rPr>
        <w:t>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 отдельная  тема разговора. В хлебе много калорий, но и много  полезных продуктов, в том числе незаменимых аминокислот. Выбирайте сорта хлеба  с добавлением овсяной муки, хлеб с отрубями или злаками. В таких хлебах меньше калорий, но больше  ценных бал</w:t>
      </w:r>
      <w:r w:rsidR="00EB04E8">
        <w:rPr>
          <w:rFonts w:ascii="Times New Roman" w:hAnsi="Times New Roman" w:cs="Times New Roman"/>
          <w:sz w:val="32"/>
          <w:szCs w:val="32"/>
        </w:rPr>
        <w:t>л</w:t>
      </w:r>
      <w:r>
        <w:rPr>
          <w:rFonts w:ascii="Times New Roman" w:hAnsi="Times New Roman" w:cs="Times New Roman"/>
          <w:sz w:val="32"/>
          <w:szCs w:val="32"/>
        </w:rPr>
        <w:t>ас</w:t>
      </w:r>
      <w:r w:rsidR="00EB04E8">
        <w:rPr>
          <w:rFonts w:ascii="Times New Roman" w:hAnsi="Times New Roman" w:cs="Times New Roman"/>
          <w:sz w:val="32"/>
          <w:szCs w:val="32"/>
        </w:rPr>
        <w:t>т</w:t>
      </w:r>
      <w:r>
        <w:rPr>
          <w:rFonts w:ascii="Times New Roman" w:hAnsi="Times New Roman" w:cs="Times New Roman"/>
          <w:sz w:val="32"/>
          <w:szCs w:val="32"/>
        </w:rPr>
        <w:t xml:space="preserve">ных веществ, клетчатки, пищевых волокон. </w:t>
      </w:r>
    </w:p>
    <w:p w:rsidR="00EB04E8" w:rsidRDefault="00EB04E8" w:rsidP="001229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B04E8">
        <w:rPr>
          <w:rFonts w:ascii="Times New Roman" w:hAnsi="Times New Roman" w:cs="Times New Roman"/>
          <w:b/>
          <w:sz w:val="32"/>
          <w:szCs w:val="32"/>
        </w:rPr>
        <w:t>На перекус</w:t>
      </w:r>
      <w:r>
        <w:rPr>
          <w:rFonts w:ascii="Times New Roman" w:hAnsi="Times New Roman" w:cs="Times New Roman"/>
          <w:sz w:val="32"/>
          <w:szCs w:val="32"/>
        </w:rPr>
        <w:t xml:space="preserve"> между основными приемами пищи показаны фрукты, сухофрукты или орехи, творог, йогурт или овощной салат,  а так же </w:t>
      </w:r>
      <w:r>
        <w:rPr>
          <w:rFonts w:ascii="Times New Roman" w:hAnsi="Times New Roman" w:cs="Times New Roman"/>
          <w:sz w:val="32"/>
          <w:szCs w:val="32"/>
        </w:rPr>
        <w:lastRenderedPageBreak/>
        <w:t xml:space="preserve">натуральный сок. Главное, что бы промежуточный прием пищи  не сводился к булочке, шоколадным батончикам или </w:t>
      </w:r>
      <w:proofErr w:type="spellStart"/>
      <w:r>
        <w:rPr>
          <w:rFonts w:ascii="Times New Roman" w:hAnsi="Times New Roman" w:cs="Times New Roman"/>
          <w:sz w:val="32"/>
          <w:szCs w:val="32"/>
        </w:rPr>
        <w:t>фас</w:t>
      </w:r>
      <w:proofErr w:type="gramStart"/>
      <w:r>
        <w:rPr>
          <w:rFonts w:ascii="Times New Roman" w:hAnsi="Times New Roman" w:cs="Times New Roman"/>
          <w:sz w:val="32"/>
          <w:szCs w:val="32"/>
        </w:rPr>
        <w:t>т</w:t>
      </w:r>
      <w:proofErr w:type="spellEnd"/>
      <w:r>
        <w:rPr>
          <w:rFonts w:ascii="Times New Roman" w:hAnsi="Times New Roman" w:cs="Times New Roman"/>
          <w:sz w:val="32"/>
          <w:szCs w:val="32"/>
        </w:rPr>
        <w:t>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sz w:val="32"/>
          <w:szCs w:val="32"/>
        </w:rPr>
        <w:t>фуду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 из киоска. </w:t>
      </w:r>
    </w:p>
    <w:p w:rsidR="00EB04E8" w:rsidRDefault="00EB04E8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EB04E8">
        <w:rPr>
          <w:rFonts w:ascii="Times New Roman" w:hAnsi="Times New Roman" w:cs="Times New Roman"/>
          <w:b/>
          <w:sz w:val="32"/>
          <w:szCs w:val="32"/>
        </w:rPr>
        <w:t>Возьмите на заметку</w:t>
      </w:r>
      <w:r>
        <w:rPr>
          <w:rFonts w:ascii="Times New Roman" w:hAnsi="Times New Roman" w:cs="Times New Roman"/>
          <w:sz w:val="32"/>
          <w:szCs w:val="32"/>
        </w:rPr>
        <w:t>, что во фруктах много сахара. И если один банан или горсть виноград</w:t>
      </w:r>
      <w:proofErr w:type="gramStart"/>
      <w:r>
        <w:rPr>
          <w:rFonts w:ascii="Times New Roman" w:hAnsi="Times New Roman" w:cs="Times New Roman"/>
          <w:sz w:val="32"/>
          <w:szCs w:val="32"/>
        </w:rPr>
        <w:t>а-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это норма, то шесть бананов  или килограмм винограда- это перебор. </w:t>
      </w:r>
      <w:r w:rsidR="00FB1979">
        <w:rPr>
          <w:rFonts w:ascii="Times New Roman" w:hAnsi="Times New Roman" w:cs="Times New Roman"/>
          <w:sz w:val="32"/>
          <w:szCs w:val="32"/>
        </w:rPr>
        <w:t>К</w:t>
      </w:r>
      <w:r>
        <w:rPr>
          <w:rFonts w:ascii="Times New Roman" w:hAnsi="Times New Roman" w:cs="Times New Roman"/>
          <w:sz w:val="32"/>
          <w:szCs w:val="32"/>
        </w:rPr>
        <w:t xml:space="preserve">онечно, если заменить ими основной  прием пищи, вряд ли  </w:t>
      </w:r>
      <w:proofErr w:type="gramStart"/>
      <w:r>
        <w:rPr>
          <w:rFonts w:ascii="Times New Roman" w:hAnsi="Times New Roman" w:cs="Times New Roman"/>
          <w:sz w:val="32"/>
          <w:szCs w:val="32"/>
        </w:rPr>
        <w:t>что то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произойдет, но употребляя большие количества фруктов  параллельно с дневным рационом, вы рискуете поправиться. Остановитесь на  двух- трех фруктах в день – одно яблоко, один банан, один апельсин. Научитесь воспринимать фрукты </w:t>
      </w:r>
      <w:r w:rsidR="00E34E9F">
        <w:rPr>
          <w:rFonts w:ascii="Times New Roman" w:hAnsi="Times New Roman" w:cs="Times New Roman"/>
          <w:sz w:val="32"/>
          <w:szCs w:val="32"/>
        </w:rPr>
        <w:t xml:space="preserve"> и соки как отдельные  самостоятельные блюда. Больше употребляйте овощей. Они богаты витаминами и клетчаткой. </w:t>
      </w:r>
      <w:r>
        <w:rPr>
          <w:rFonts w:ascii="Times New Roman" w:hAnsi="Times New Roman" w:cs="Times New Roman"/>
          <w:sz w:val="32"/>
          <w:szCs w:val="32"/>
        </w:rPr>
        <w:t xml:space="preserve">  </w:t>
      </w:r>
    </w:p>
    <w:p w:rsidR="00DE02BB" w:rsidRDefault="001D6068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1D6068">
        <w:rPr>
          <w:rFonts w:ascii="Times New Roman" w:hAnsi="Times New Roman" w:cs="Times New Roman"/>
          <w:b/>
          <w:sz w:val="32"/>
          <w:szCs w:val="32"/>
        </w:rPr>
        <w:t>О соли.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1D6068">
        <w:rPr>
          <w:rFonts w:ascii="Times New Roman" w:hAnsi="Times New Roman" w:cs="Times New Roman"/>
          <w:sz w:val="32"/>
          <w:szCs w:val="32"/>
        </w:rPr>
        <w:t>Она в первую очередь возбуждает аппетит</w:t>
      </w:r>
      <w:r>
        <w:rPr>
          <w:rFonts w:ascii="Times New Roman" w:hAnsi="Times New Roman" w:cs="Times New Roman"/>
          <w:sz w:val="32"/>
          <w:szCs w:val="32"/>
        </w:rPr>
        <w:t>, а уж потом в цепочке метаболизма способствует отложению лишнего жира. В каждом продукте изначально содержится достаточное количество соли. Поэтому, досаливая, мы каждый раз увеличиваем свой порог солевой чувствительности. Натрий, содержащийся в соли, задерживает вывод воды из организма. Старайтесь всеми силами воздерживаться от соли, хотя именно в жару и тянет на солёненько</w:t>
      </w:r>
      <w:proofErr w:type="gramStart"/>
      <w:r>
        <w:rPr>
          <w:rFonts w:ascii="Times New Roman" w:hAnsi="Times New Roman" w:cs="Times New Roman"/>
          <w:sz w:val="32"/>
          <w:szCs w:val="32"/>
        </w:rPr>
        <w:t>е-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много соли организм теряет с потом. Если вы отдыхаете в очень жарком климате, с вопросом о соли нужно быть осторожнее. При усиленном потоотделении может проявиться </w:t>
      </w:r>
      <w:r w:rsidR="00DE02BB">
        <w:rPr>
          <w:rFonts w:ascii="Times New Roman" w:hAnsi="Times New Roman" w:cs="Times New Roman"/>
          <w:sz w:val="32"/>
          <w:szCs w:val="32"/>
        </w:rPr>
        <w:t xml:space="preserve">и солевая недостаточность. </w:t>
      </w:r>
    </w:p>
    <w:p w:rsidR="001D6068" w:rsidRDefault="00DE02BB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FB1979">
        <w:rPr>
          <w:rFonts w:ascii="Times New Roman" w:hAnsi="Times New Roman" w:cs="Times New Roman"/>
          <w:b/>
          <w:sz w:val="32"/>
          <w:szCs w:val="32"/>
        </w:rPr>
        <w:t>Питье.</w:t>
      </w:r>
      <w:r w:rsidRPr="00DE02BB">
        <w:rPr>
          <w:rFonts w:ascii="Times New Roman" w:hAnsi="Times New Roman" w:cs="Times New Roman"/>
          <w:sz w:val="32"/>
          <w:szCs w:val="32"/>
        </w:rPr>
        <w:t xml:space="preserve"> </w:t>
      </w:r>
      <w:r w:rsidR="001D6068" w:rsidRPr="00DE02BB">
        <w:rPr>
          <w:rFonts w:ascii="Times New Roman" w:hAnsi="Times New Roman" w:cs="Times New Roman"/>
          <w:sz w:val="32"/>
          <w:szCs w:val="32"/>
        </w:rPr>
        <w:t xml:space="preserve"> </w:t>
      </w:r>
      <w:r w:rsidRPr="00DE02BB">
        <w:rPr>
          <w:rFonts w:ascii="Times New Roman" w:hAnsi="Times New Roman" w:cs="Times New Roman"/>
          <w:sz w:val="32"/>
          <w:szCs w:val="32"/>
        </w:rPr>
        <w:t>В жару</w:t>
      </w:r>
      <w:r>
        <w:rPr>
          <w:rFonts w:ascii="Times New Roman" w:hAnsi="Times New Roman" w:cs="Times New Roman"/>
          <w:sz w:val="32"/>
          <w:szCs w:val="32"/>
        </w:rPr>
        <w:t xml:space="preserve"> всегда хочется пит</w:t>
      </w:r>
      <w:proofErr w:type="gramStart"/>
      <w:r>
        <w:rPr>
          <w:rFonts w:ascii="Times New Roman" w:hAnsi="Times New Roman" w:cs="Times New Roman"/>
          <w:sz w:val="32"/>
          <w:szCs w:val="32"/>
        </w:rPr>
        <w:t>ь-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потери жидкости с потом уменьшают слюноотделение, из-за этого  возникает чувство сухости во рту. Негазированная питьевая вода, зеленый</w:t>
      </w:r>
      <w:r>
        <w:rPr>
          <w:rFonts w:ascii="Times New Roman" w:hAnsi="Times New Roman" w:cs="Times New Roman"/>
          <w:sz w:val="32"/>
          <w:szCs w:val="32"/>
        </w:rPr>
        <w:tab/>
        <w:t xml:space="preserve"> чай,  </w:t>
      </w:r>
      <w:proofErr w:type="spellStart"/>
      <w:r>
        <w:rPr>
          <w:rFonts w:ascii="Times New Roman" w:hAnsi="Times New Roman" w:cs="Times New Roman"/>
          <w:sz w:val="32"/>
          <w:szCs w:val="32"/>
        </w:rPr>
        <w:t>свежевыжатый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натуральный сок (соки лучше пить во время перекуса, как самостоятельное блюдо, а не запивать печенье), спасут положение. Воду следует пить до еды. </w:t>
      </w:r>
      <w:r w:rsidR="0041456A">
        <w:rPr>
          <w:rFonts w:ascii="Times New Roman" w:hAnsi="Times New Roman" w:cs="Times New Roman"/>
          <w:sz w:val="32"/>
          <w:szCs w:val="32"/>
        </w:rPr>
        <w:t xml:space="preserve">Если же употреблять ее после, смоется желудочный сок, который помогает переваривать пищу. </w:t>
      </w:r>
    </w:p>
    <w:p w:rsidR="0041456A" w:rsidRDefault="0041456A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  <w:t xml:space="preserve">Особенно хорошими жаждоутоляющими  свойствами обладает зеленый и черный чай, столовая минеральная вода без газа, </w:t>
      </w:r>
      <w:r w:rsidR="000A0CCD">
        <w:rPr>
          <w:rFonts w:ascii="Times New Roman" w:hAnsi="Times New Roman" w:cs="Times New Roman"/>
          <w:sz w:val="32"/>
          <w:szCs w:val="32"/>
        </w:rPr>
        <w:t xml:space="preserve">несладкий напиток из шиповника и отвар сухофруктов без добавления сахара. Так же хорошо утоляет жажду  кисломолочный напиток  </w:t>
      </w:r>
      <w:proofErr w:type="spellStart"/>
      <w:r w:rsidR="000A0CCD">
        <w:rPr>
          <w:rFonts w:ascii="Times New Roman" w:hAnsi="Times New Roman" w:cs="Times New Roman"/>
          <w:sz w:val="32"/>
          <w:szCs w:val="32"/>
        </w:rPr>
        <w:t>айрон</w:t>
      </w:r>
      <w:proofErr w:type="spellEnd"/>
      <w:r w:rsidR="000A0CCD">
        <w:rPr>
          <w:rFonts w:ascii="Times New Roman" w:hAnsi="Times New Roman" w:cs="Times New Roman"/>
          <w:sz w:val="32"/>
          <w:szCs w:val="32"/>
        </w:rPr>
        <w:t>. Кофе лучше исключить, так как он отрицательно влияет на сердечн</w:t>
      </w:r>
      <w:proofErr w:type="gramStart"/>
      <w:r w:rsidR="000A0CCD">
        <w:rPr>
          <w:rFonts w:ascii="Times New Roman" w:hAnsi="Times New Roman" w:cs="Times New Roman"/>
          <w:sz w:val="32"/>
          <w:szCs w:val="32"/>
        </w:rPr>
        <w:t>о-</w:t>
      </w:r>
      <w:proofErr w:type="gramEnd"/>
      <w:r w:rsidR="000A0CCD">
        <w:rPr>
          <w:rFonts w:ascii="Times New Roman" w:hAnsi="Times New Roman" w:cs="Times New Roman"/>
          <w:sz w:val="32"/>
          <w:szCs w:val="32"/>
        </w:rPr>
        <w:t xml:space="preserve"> сосудистую систему и снижает работоспособность. </w:t>
      </w:r>
    </w:p>
    <w:p w:rsidR="000A0CCD" w:rsidRDefault="000A0CCD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0A0CCD">
        <w:rPr>
          <w:rFonts w:ascii="Times New Roman" w:hAnsi="Times New Roman" w:cs="Times New Roman"/>
          <w:b/>
          <w:sz w:val="32"/>
          <w:szCs w:val="32"/>
        </w:rPr>
        <w:lastRenderedPageBreak/>
        <w:t>Витамины.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>
        <w:rPr>
          <w:rFonts w:ascii="Times New Roman" w:hAnsi="Times New Roman" w:cs="Times New Roman"/>
          <w:sz w:val="32"/>
          <w:szCs w:val="32"/>
        </w:rPr>
        <w:t>Как это не парадоксально, но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именно летом наш организм нуждается в них особенно. Это касается прежде всего </w:t>
      </w:r>
      <w:proofErr w:type="spellStart"/>
      <w:r>
        <w:rPr>
          <w:rFonts w:ascii="Times New Roman" w:hAnsi="Times New Roman" w:cs="Times New Roman"/>
          <w:sz w:val="32"/>
          <w:szCs w:val="32"/>
        </w:rPr>
        <w:t>водорастворимых</w:t>
      </w:r>
      <w:proofErr w:type="spellEnd"/>
      <w:r>
        <w:rPr>
          <w:rFonts w:ascii="Times New Roman" w:hAnsi="Times New Roman" w:cs="Times New Roman"/>
          <w:sz w:val="32"/>
          <w:szCs w:val="32"/>
        </w:rPr>
        <w:t xml:space="preserve"> витаминов</w:t>
      </w:r>
      <w:proofErr w:type="gramStart"/>
      <w:r>
        <w:rPr>
          <w:rFonts w:ascii="Times New Roman" w:hAnsi="Times New Roman" w:cs="Times New Roman"/>
          <w:sz w:val="32"/>
          <w:szCs w:val="32"/>
        </w:rPr>
        <w:t xml:space="preserve"> С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, В1, В2, В6, т РР. </w:t>
      </w:r>
      <w:r w:rsidR="00181C26">
        <w:rPr>
          <w:rFonts w:ascii="Times New Roman" w:hAnsi="Times New Roman" w:cs="Times New Roman"/>
          <w:sz w:val="32"/>
          <w:szCs w:val="32"/>
        </w:rPr>
        <w:t>В результате мы испытываем вялость, ослабляется иммунитет, может развиться витаминная недостаточность. Что бы этого не произошло, употребляйте свежие сезонные фрукты, овощи и ягоды, лучше всего местные.</w:t>
      </w:r>
    </w:p>
    <w:p w:rsidR="00181C26" w:rsidRDefault="00181C26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181C26" w:rsidRDefault="00181C26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Врач-гигиенист </w:t>
      </w:r>
    </w:p>
    <w:p w:rsidR="00181C26" w:rsidRDefault="00181C26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санитарно-эпидемиологического отдела</w:t>
      </w:r>
    </w:p>
    <w:p w:rsidR="00181C26" w:rsidRDefault="00181C26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Государственного учреждения</w:t>
      </w:r>
    </w:p>
    <w:p w:rsidR="00181C26" w:rsidRDefault="00181C26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«Центр гигиены и эпидемиологии</w:t>
      </w:r>
    </w:p>
    <w:p w:rsidR="00181C26" w:rsidRDefault="00181C26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Ленинского район</w:t>
      </w:r>
      <w:r w:rsidR="003743EB">
        <w:rPr>
          <w:rFonts w:ascii="Times New Roman" w:hAnsi="Times New Roman" w:cs="Times New Roman"/>
          <w:sz w:val="32"/>
          <w:szCs w:val="32"/>
        </w:rPr>
        <w:t xml:space="preserve">а </w:t>
      </w:r>
      <w:proofErr w:type="gramStart"/>
      <w:r w:rsidR="003743EB">
        <w:rPr>
          <w:rFonts w:ascii="Times New Roman" w:hAnsi="Times New Roman" w:cs="Times New Roman"/>
          <w:sz w:val="32"/>
          <w:szCs w:val="32"/>
        </w:rPr>
        <w:t>г</w:t>
      </w:r>
      <w:proofErr w:type="gramEnd"/>
      <w:r w:rsidR="003743EB">
        <w:rPr>
          <w:rFonts w:ascii="Times New Roman" w:hAnsi="Times New Roman" w:cs="Times New Roman"/>
          <w:sz w:val="32"/>
          <w:szCs w:val="32"/>
        </w:rPr>
        <w:t xml:space="preserve">. Минска»              </w:t>
      </w:r>
      <w:r>
        <w:rPr>
          <w:rFonts w:ascii="Times New Roman" w:hAnsi="Times New Roman" w:cs="Times New Roman"/>
          <w:sz w:val="32"/>
          <w:szCs w:val="32"/>
        </w:rPr>
        <w:t xml:space="preserve">     Чернявская</w:t>
      </w:r>
      <w:r w:rsidR="003743EB">
        <w:rPr>
          <w:rFonts w:ascii="Times New Roman" w:hAnsi="Times New Roman" w:cs="Times New Roman"/>
          <w:sz w:val="32"/>
          <w:szCs w:val="32"/>
        </w:rPr>
        <w:t xml:space="preserve"> Н.М.</w:t>
      </w:r>
    </w:p>
    <w:p w:rsidR="00181C26" w:rsidRPr="00DE02BB" w:rsidRDefault="00181C26" w:rsidP="008D13F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sectPr w:rsidR="00181C26" w:rsidRPr="00DE02BB" w:rsidSect="00C22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>
    <w:useFELayout/>
  </w:compat>
  <w:rsids>
    <w:rsidRoot w:val="00F96AF3"/>
    <w:rsid w:val="00011ADE"/>
    <w:rsid w:val="000A0CCD"/>
    <w:rsid w:val="001229CE"/>
    <w:rsid w:val="00181C26"/>
    <w:rsid w:val="001C4A52"/>
    <w:rsid w:val="001D6068"/>
    <w:rsid w:val="003743EB"/>
    <w:rsid w:val="0041456A"/>
    <w:rsid w:val="00631111"/>
    <w:rsid w:val="0071799D"/>
    <w:rsid w:val="008D13FE"/>
    <w:rsid w:val="009B5BF6"/>
    <w:rsid w:val="009D3C7B"/>
    <w:rsid w:val="00A109B2"/>
    <w:rsid w:val="00A338EE"/>
    <w:rsid w:val="00BA3C99"/>
    <w:rsid w:val="00BF744F"/>
    <w:rsid w:val="00C229BF"/>
    <w:rsid w:val="00CD4DFA"/>
    <w:rsid w:val="00D36F8F"/>
    <w:rsid w:val="00DE02BB"/>
    <w:rsid w:val="00E34E9F"/>
    <w:rsid w:val="00EB04E8"/>
    <w:rsid w:val="00F96AF3"/>
    <w:rsid w:val="00FB19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9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96A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96AF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664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Национальный аэропорт Минск</Company>
  <LinksUpToDate>false</LinksUpToDate>
  <CharactersWithSpaces>4443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chernyvskay</dc:creator>
  <cp:keywords/>
  <dc:description/>
  <cp:lastModifiedBy>chernyvskay</cp:lastModifiedBy>
  <cp:revision>14</cp:revision>
  <dcterms:created xsi:type="dcterms:W3CDTF">2021-08-09T09:00:00Z</dcterms:created>
  <dcterms:modified xsi:type="dcterms:W3CDTF">2026-06-29T08:02:00Z</dcterms:modified>
</cp:coreProperties>
</file>