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FFC36" w14:textId="77777777" w:rsidR="00E45BE3" w:rsidRDefault="00E45BE3" w:rsidP="00E45BE3">
      <w:pPr>
        <w:rPr>
          <w:sz w:val="30"/>
        </w:rPr>
      </w:pPr>
    </w:p>
    <w:p w14:paraId="352BA0AC" w14:textId="77777777" w:rsidR="00E45BE3" w:rsidRDefault="00E45BE3" w:rsidP="00E45BE3"/>
    <w:p w14:paraId="65BFC677" w14:textId="77777777" w:rsidR="00E45BE3" w:rsidRDefault="00E45BE3" w:rsidP="00E45BE3">
      <w:pPr>
        <w:shd w:val="clear" w:color="auto" w:fill="FFFFFF"/>
        <w:ind w:firstLine="450"/>
        <w:jc w:val="both"/>
        <w:rPr>
          <w:i/>
          <w:iCs/>
          <w:color w:val="242424"/>
          <w:sz w:val="30"/>
          <w:szCs w:val="30"/>
        </w:rPr>
      </w:pPr>
    </w:p>
    <w:p w14:paraId="2A43F593" w14:textId="5828A007" w:rsidR="004040D0" w:rsidRPr="0018700B" w:rsidRDefault="00E45BE3" w:rsidP="000354A6">
      <w:pPr>
        <w:ind w:firstLine="709"/>
        <w:jc w:val="both"/>
        <w:rPr>
          <w:rFonts w:eastAsia="Calibri"/>
          <w:bCs/>
          <w:sz w:val="30"/>
          <w:szCs w:val="30"/>
        </w:rPr>
      </w:pPr>
      <w:r>
        <w:rPr>
          <w:rFonts w:eastAsia="Calibri"/>
          <w:b/>
          <w:sz w:val="30"/>
          <w:szCs w:val="30"/>
        </w:rPr>
        <w:t>Вопрос:</w:t>
      </w:r>
      <w:r w:rsidR="00146BC2">
        <w:rPr>
          <w:rFonts w:eastAsia="Calibri"/>
          <w:b/>
          <w:sz w:val="30"/>
          <w:szCs w:val="30"/>
        </w:rPr>
        <w:t xml:space="preserve"> </w:t>
      </w:r>
      <w:r w:rsidR="00D41751" w:rsidRPr="004040D0">
        <w:rPr>
          <w:rFonts w:eastAsia="Calibri"/>
          <w:bCs/>
          <w:sz w:val="30"/>
          <w:szCs w:val="30"/>
        </w:rPr>
        <w:t xml:space="preserve">на период отсутствия на рабочем месте </w:t>
      </w:r>
      <w:r w:rsidR="00524E33">
        <w:rPr>
          <w:rFonts w:eastAsia="Calibri"/>
          <w:bCs/>
          <w:sz w:val="30"/>
          <w:szCs w:val="30"/>
        </w:rPr>
        <w:br/>
      </w:r>
      <w:r w:rsidR="00D41751" w:rsidRPr="004040D0">
        <w:rPr>
          <w:rFonts w:eastAsia="Calibri"/>
          <w:bCs/>
          <w:sz w:val="30"/>
          <w:szCs w:val="30"/>
        </w:rPr>
        <w:t xml:space="preserve">с 09.03.2026 по 18.03.2026, работником </w:t>
      </w:r>
      <w:r w:rsidR="003E6CC7" w:rsidRPr="004040D0">
        <w:rPr>
          <w:rFonts w:eastAsia="Calibri"/>
          <w:bCs/>
          <w:sz w:val="30"/>
          <w:szCs w:val="30"/>
        </w:rPr>
        <w:t>19.03.2026</w:t>
      </w:r>
      <w:r w:rsidR="00146BC2">
        <w:rPr>
          <w:rFonts w:eastAsia="Calibri"/>
          <w:bCs/>
          <w:sz w:val="30"/>
          <w:szCs w:val="30"/>
        </w:rPr>
        <w:t xml:space="preserve"> </w:t>
      </w:r>
      <w:r w:rsidR="00D41751" w:rsidRPr="004040D0">
        <w:rPr>
          <w:rFonts w:eastAsia="Calibri"/>
          <w:bCs/>
          <w:sz w:val="30"/>
          <w:szCs w:val="30"/>
        </w:rPr>
        <w:t xml:space="preserve">предоставлены </w:t>
      </w:r>
      <w:r w:rsidR="00146BC2">
        <w:rPr>
          <w:rFonts w:eastAsia="Calibri"/>
          <w:bCs/>
          <w:sz w:val="30"/>
          <w:szCs w:val="30"/>
        </w:rPr>
        <w:br/>
      </w:r>
      <w:r w:rsidR="00D41751" w:rsidRPr="004040D0">
        <w:rPr>
          <w:rFonts w:eastAsia="Calibri"/>
          <w:bCs/>
          <w:sz w:val="30"/>
          <w:szCs w:val="30"/>
        </w:rPr>
        <w:t xml:space="preserve">2 листка по временной </w:t>
      </w:r>
      <w:r w:rsidR="00D41751" w:rsidRPr="0018700B">
        <w:rPr>
          <w:rFonts w:eastAsia="Calibri"/>
          <w:bCs/>
          <w:sz w:val="30"/>
          <w:szCs w:val="30"/>
        </w:rPr>
        <w:t xml:space="preserve">нетрудоспособности с 09.03.2026 по 12.03.2026 </w:t>
      </w:r>
      <w:r w:rsidR="00524E33" w:rsidRPr="0018700B">
        <w:rPr>
          <w:rFonts w:eastAsia="Calibri"/>
          <w:bCs/>
          <w:sz w:val="30"/>
          <w:szCs w:val="30"/>
        </w:rPr>
        <w:br/>
      </w:r>
      <w:r w:rsidR="00D41751" w:rsidRPr="0018700B">
        <w:rPr>
          <w:rFonts w:eastAsia="Calibri"/>
          <w:bCs/>
          <w:sz w:val="30"/>
          <w:szCs w:val="30"/>
        </w:rPr>
        <w:t>и с 13.03.2026 по 18.03.2026</w:t>
      </w:r>
      <w:r w:rsidR="00146BC2" w:rsidRPr="0018700B">
        <w:rPr>
          <w:rFonts w:eastAsia="Calibri"/>
          <w:bCs/>
          <w:sz w:val="30"/>
          <w:szCs w:val="30"/>
        </w:rPr>
        <w:t>,</w:t>
      </w:r>
      <w:r w:rsidR="004040D0" w:rsidRPr="0018700B">
        <w:rPr>
          <w:rFonts w:eastAsia="Calibri"/>
          <w:bCs/>
          <w:sz w:val="30"/>
          <w:szCs w:val="30"/>
        </w:rPr>
        <w:t xml:space="preserve"> при этом в граф</w:t>
      </w:r>
      <w:r w:rsidR="004C2CBB" w:rsidRPr="0018700B">
        <w:rPr>
          <w:rFonts w:eastAsia="Calibri"/>
          <w:bCs/>
          <w:sz w:val="30"/>
          <w:szCs w:val="30"/>
        </w:rPr>
        <w:t>е</w:t>
      </w:r>
      <w:r w:rsidR="004040D0" w:rsidRPr="0018700B">
        <w:rPr>
          <w:rFonts w:eastAsia="Calibri"/>
          <w:bCs/>
          <w:sz w:val="30"/>
          <w:szCs w:val="30"/>
        </w:rPr>
        <w:t xml:space="preserve"> «особые отметки» </w:t>
      </w:r>
      <w:r w:rsidR="004C2CBB" w:rsidRPr="0018700B">
        <w:rPr>
          <w:rFonts w:eastAsia="Calibri"/>
          <w:bCs/>
          <w:sz w:val="30"/>
          <w:szCs w:val="30"/>
        </w:rPr>
        <w:t>имеется</w:t>
      </w:r>
      <w:r w:rsidR="004040D0" w:rsidRPr="0018700B">
        <w:rPr>
          <w:rFonts w:eastAsia="Calibri"/>
          <w:bCs/>
          <w:sz w:val="30"/>
          <w:szCs w:val="30"/>
        </w:rPr>
        <w:t xml:space="preserve"> запись «алкогольное опьянение».</w:t>
      </w:r>
    </w:p>
    <w:p w14:paraId="44941D98" w14:textId="7EB52E74" w:rsidR="00177F7A" w:rsidRDefault="004040D0" w:rsidP="000354A6">
      <w:pPr>
        <w:ind w:firstLine="709"/>
        <w:jc w:val="both"/>
        <w:rPr>
          <w:rFonts w:eastAsia="Calibri"/>
          <w:bCs/>
          <w:sz w:val="30"/>
          <w:szCs w:val="30"/>
        </w:rPr>
      </w:pPr>
      <w:r w:rsidRPr="0018700B">
        <w:rPr>
          <w:rFonts w:eastAsia="Calibri"/>
          <w:bCs/>
          <w:sz w:val="30"/>
          <w:szCs w:val="30"/>
        </w:rPr>
        <w:t xml:space="preserve"> Бухгалтером </w:t>
      </w:r>
      <w:r w:rsidR="008D220D" w:rsidRPr="0018700B">
        <w:rPr>
          <w:rFonts w:eastAsia="Calibri"/>
          <w:bCs/>
          <w:sz w:val="30"/>
          <w:szCs w:val="30"/>
        </w:rPr>
        <w:t>направлены</w:t>
      </w:r>
      <w:r w:rsidRPr="0018700B">
        <w:rPr>
          <w:rFonts w:eastAsia="Calibri"/>
          <w:bCs/>
          <w:sz w:val="30"/>
          <w:szCs w:val="30"/>
        </w:rPr>
        <w:t xml:space="preserve"> запросы о предоставлении среднедневного заработка для расчета выплат </w:t>
      </w:r>
      <w:r w:rsidR="00177F7A" w:rsidRPr="0018700B">
        <w:rPr>
          <w:rFonts w:eastAsia="Calibri"/>
          <w:bCs/>
          <w:sz w:val="30"/>
          <w:szCs w:val="30"/>
        </w:rPr>
        <w:t>по 2</w:t>
      </w:r>
      <w:r w:rsidR="00177F7A">
        <w:rPr>
          <w:rFonts w:eastAsia="Calibri"/>
          <w:bCs/>
          <w:sz w:val="30"/>
          <w:szCs w:val="30"/>
        </w:rPr>
        <w:t xml:space="preserve"> </w:t>
      </w:r>
      <w:r>
        <w:rPr>
          <w:rFonts w:eastAsia="Calibri"/>
          <w:bCs/>
          <w:sz w:val="30"/>
          <w:szCs w:val="30"/>
        </w:rPr>
        <w:t>предоставленны</w:t>
      </w:r>
      <w:r w:rsidR="00177F7A">
        <w:rPr>
          <w:rFonts w:eastAsia="Calibri"/>
          <w:bCs/>
          <w:sz w:val="30"/>
          <w:szCs w:val="30"/>
        </w:rPr>
        <w:t>м</w:t>
      </w:r>
      <w:r>
        <w:rPr>
          <w:rFonts w:eastAsia="Calibri"/>
          <w:bCs/>
          <w:sz w:val="30"/>
          <w:szCs w:val="30"/>
        </w:rPr>
        <w:t xml:space="preserve"> листк</w:t>
      </w:r>
      <w:r w:rsidR="00177F7A">
        <w:rPr>
          <w:rFonts w:eastAsia="Calibri"/>
          <w:bCs/>
          <w:sz w:val="30"/>
          <w:szCs w:val="30"/>
        </w:rPr>
        <w:t>ам</w:t>
      </w:r>
      <w:r>
        <w:rPr>
          <w:rFonts w:eastAsia="Calibri"/>
          <w:bCs/>
          <w:sz w:val="30"/>
          <w:szCs w:val="30"/>
        </w:rPr>
        <w:t xml:space="preserve">. </w:t>
      </w:r>
    </w:p>
    <w:p w14:paraId="281A596F" w14:textId="0DC696E8" w:rsidR="00177F7A" w:rsidRDefault="00177F7A" w:rsidP="000354A6">
      <w:pPr>
        <w:ind w:firstLine="709"/>
        <w:jc w:val="both"/>
        <w:rPr>
          <w:sz w:val="30"/>
          <w:szCs w:val="30"/>
        </w:rPr>
      </w:pPr>
      <w:r w:rsidRPr="00AB05D7">
        <w:rPr>
          <w:rStyle w:val="fontstyle01"/>
          <w:color w:val="auto"/>
          <w:sz w:val="30"/>
          <w:szCs w:val="30"/>
        </w:rPr>
        <w:t xml:space="preserve">Пособие по временной нетрудоспособности назначено за период </w:t>
      </w:r>
      <w:r w:rsidR="00524E33">
        <w:rPr>
          <w:rStyle w:val="fontstyle01"/>
          <w:color w:val="auto"/>
          <w:sz w:val="30"/>
          <w:szCs w:val="30"/>
        </w:rPr>
        <w:br/>
      </w:r>
      <w:r w:rsidRPr="00AB05D7">
        <w:rPr>
          <w:rStyle w:val="fontstyle01"/>
          <w:color w:val="auto"/>
          <w:sz w:val="30"/>
          <w:szCs w:val="30"/>
        </w:rPr>
        <w:t xml:space="preserve">с </w:t>
      </w:r>
      <w:r>
        <w:rPr>
          <w:rStyle w:val="fontstyle01"/>
          <w:color w:val="auto"/>
          <w:sz w:val="30"/>
          <w:szCs w:val="30"/>
        </w:rPr>
        <w:t>1</w:t>
      </w:r>
      <w:r w:rsidR="00D613E5" w:rsidRPr="00D613E5">
        <w:rPr>
          <w:rStyle w:val="fontstyle01"/>
          <w:color w:val="auto"/>
          <w:sz w:val="30"/>
          <w:szCs w:val="30"/>
        </w:rPr>
        <w:t>5</w:t>
      </w:r>
      <w:r w:rsidRPr="00AB05D7">
        <w:rPr>
          <w:rStyle w:val="fontstyle01"/>
          <w:color w:val="auto"/>
          <w:sz w:val="30"/>
          <w:szCs w:val="30"/>
        </w:rPr>
        <w:t>.</w:t>
      </w:r>
      <w:r>
        <w:rPr>
          <w:rStyle w:val="fontstyle01"/>
          <w:color w:val="auto"/>
          <w:sz w:val="30"/>
          <w:szCs w:val="30"/>
        </w:rPr>
        <w:t>03</w:t>
      </w:r>
      <w:r w:rsidRPr="00AB05D7">
        <w:rPr>
          <w:rStyle w:val="fontstyle01"/>
          <w:color w:val="auto"/>
          <w:sz w:val="30"/>
          <w:szCs w:val="30"/>
        </w:rPr>
        <w:t>.202</w:t>
      </w:r>
      <w:r>
        <w:rPr>
          <w:rStyle w:val="fontstyle01"/>
          <w:color w:val="auto"/>
          <w:sz w:val="30"/>
          <w:szCs w:val="30"/>
        </w:rPr>
        <w:t>6</w:t>
      </w:r>
      <w:r w:rsidRPr="00AB05D7">
        <w:rPr>
          <w:rStyle w:val="fontstyle01"/>
          <w:color w:val="auto"/>
          <w:sz w:val="30"/>
          <w:szCs w:val="30"/>
        </w:rPr>
        <w:t xml:space="preserve"> по </w:t>
      </w:r>
      <w:r>
        <w:rPr>
          <w:rStyle w:val="fontstyle01"/>
          <w:color w:val="auto"/>
          <w:sz w:val="30"/>
          <w:szCs w:val="30"/>
        </w:rPr>
        <w:t>18</w:t>
      </w:r>
      <w:r w:rsidRPr="00AB05D7">
        <w:rPr>
          <w:rStyle w:val="fontstyle01"/>
          <w:color w:val="auto"/>
          <w:sz w:val="30"/>
          <w:szCs w:val="30"/>
        </w:rPr>
        <w:t>.</w:t>
      </w:r>
      <w:r>
        <w:rPr>
          <w:rStyle w:val="fontstyle01"/>
          <w:color w:val="auto"/>
          <w:sz w:val="30"/>
          <w:szCs w:val="30"/>
        </w:rPr>
        <w:t>03</w:t>
      </w:r>
      <w:r w:rsidRPr="00AB05D7">
        <w:rPr>
          <w:rStyle w:val="fontstyle01"/>
          <w:color w:val="auto"/>
          <w:sz w:val="30"/>
          <w:szCs w:val="30"/>
        </w:rPr>
        <w:t>.202</w:t>
      </w:r>
      <w:r>
        <w:rPr>
          <w:rStyle w:val="fontstyle01"/>
          <w:color w:val="auto"/>
          <w:sz w:val="30"/>
          <w:szCs w:val="30"/>
        </w:rPr>
        <w:t>6 в размере 50%</w:t>
      </w:r>
      <w:r w:rsidRPr="00AB05D7">
        <w:rPr>
          <w:rStyle w:val="fontstyle01"/>
          <w:color w:val="auto"/>
          <w:sz w:val="30"/>
          <w:szCs w:val="30"/>
        </w:rPr>
        <w:t>,</w:t>
      </w:r>
      <w:r w:rsidR="00642554">
        <w:rPr>
          <w:rStyle w:val="fontstyle01"/>
          <w:color w:val="auto"/>
          <w:sz w:val="30"/>
          <w:szCs w:val="30"/>
        </w:rPr>
        <w:t xml:space="preserve"> </w:t>
      </w:r>
      <w:r>
        <w:rPr>
          <w:rStyle w:val="fontstyle01"/>
          <w:color w:val="auto"/>
          <w:sz w:val="30"/>
          <w:szCs w:val="30"/>
        </w:rPr>
        <w:t xml:space="preserve">период </w:t>
      </w:r>
      <w:r w:rsidR="00524E33">
        <w:rPr>
          <w:rStyle w:val="fontstyle01"/>
          <w:color w:val="auto"/>
          <w:sz w:val="30"/>
          <w:szCs w:val="30"/>
        </w:rPr>
        <w:br/>
      </w:r>
      <w:r>
        <w:rPr>
          <w:rStyle w:val="fontstyle01"/>
          <w:color w:val="auto"/>
          <w:sz w:val="30"/>
          <w:szCs w:val="30"/>
        </w:rPr>
        <w:t>с 0</w:t>
      </w:r>
      <w:r w:rsidR="002E10E3">
        <w:rPr>
          <w:rStyle w:val="fontstyle01"/>
          <w:color w:val="auto"/>
          <w:sz w:val="30"/>
          <w:szCs w:val="30"/>
        </w:rPr>
        <w:t>9</w:t>
      </w:r>
      <w:r w:rsidRPr="00AB05D7">
        <w:rPr>
          <w:rStyle w:val="fontstyle01"/>
          <w:color w:val="auto"/>
          <w:sz w:val="30"/>
          <w:szCs w:val="30"/>
        </w:rPr>
        <w:t>.</w:t>
      </w:r>
      <w:r>
        <w:rPr>
          <w:rStyle w:val="fontstyle01"/>
          <w:color w:val="auto"/>
          <w:sz w:val="30"/>
          <w:szCs w:val="30"/>
        </w:rPr>
        <w:t>03</w:t>
      </w:r>
      <w:r w:rsidRPr="00AB05D7">
        <w:rPr>
          <w:rStyle w:val="fontstyle01"/>
          <w:color w:val="auto"/>
          <w:sz w:val="30"/>
          <w:szCs w:val="30"/>
        </w:rPr>
        <w:t>.202</w:t>
      </w:r>
      <w:r>
        <w:rPr>
          <w:rStyle w:val="fontstyle01"/>
          <w:color w:val="auto"/>
          <w:sz w:val="30"/>
          <w:szCs w:val="30"/>
        </w:rPr>
        <w:t>6 по 1</w:t>
      </w:r>
      <w:r w:rsidR="00D613E5" w:rsidRPr="00D613E5">
        <w:rPr>
          <w:rStyle w:val="fontstyle01"/>
          <w:color w:val="auto"/>
          <w:sz w:val="30"/>
          <w:szCs w:val="30"/>
        </w:rPr>
        <w:t>4</w:t>
      </w:r>
      <w:r>
        <w:rPr>
          <w:rStyle w:val="fontstyle01"/>
          <w:color w:val="auto"/>
          <w:sz w:val="30"/>
          <w:szCs w:val="30"/>
        </w:rPr>
        <w:t>.06.2026</w:t>
      </w:r>
      <w:r w:rsidRPr="00AB05D7">
        <w:rPr>
          <w:rStyle w:val="fontstyle01"/>
          <w:color w:val="auto"/>
          <w:sz w:val="30"/>
          <w:szCs w:val="30"/>
        </w:rPr>
        <w:t xml:space="preserve"> </w:t>
      </w:r>
      <w:r>
        <w:rPr>
          <w:sz w:val="30"/>
          <w:szCs w:val="30"/>
          <w:bdr w:val="none" w:sz="0" w:space="0" w:color="auto" w:frame="1"/>
        </w:rPr>
        <w:t>не оплачивается</w:t>
      </w:r>
      <w:r>
        <w:rPr>
          <w:rStyle w:val="a7"/>
          <w:sz w:val="30"/>
          <w:szCs w:val="30"/>
          <w:bdr w:val="none" w:sz="0" w:space="0" w:color="auto" w:frame="1"/>
        </w:rPr>
        <w:footnoteReference w:id="1"/>
      </w:r>
      <w:r w:rsidR="006B5024">
        <w:rPr>
          <w:sz w:val="30"/>
          <w:szCs w:val="30"/>
          <w:bdr w:val="none" w:sz="0" w:space="0" w:color="auto" w:frame="1"/>
        </w:rPr>
        <w:t xml:space="preserve"> (в</w:t>
      </w:r>
      <w:r w:rsidRPr="00AB05D7">
        <w:rPr>
          <w:sz w:val="30"/>
          <w:szCs w:val="30"/>
        </w:rPr>
        <w:t xml:space="preserve">се остальные </w:t>
      </w:r>
      <w:r w:rsidR="00524E33">
        <w:rPr>
          <w:sz w:val="30"/>
          <w:szCs w:val="30"/>
        </w:rPr>
        <w:br/>
      </w:r>
      <w:r w:rsidRPr="00AB05D7">
        <w:rPr>
          <w:sz w:val="30"/>
          <w:szCs w:val="30"/>
        </w:rPr>
        <w:t xml:space="preserve">дни </w:t>
      </w:r>
      <w:r w:rsidR="006B5024">
        <w:rPr>
          <w:sz w:val="30"/>
          <w:szCs w:val="30"/>
        </w:rPr>
        <w:t xml:space="preserve">в отчетном периоде </w:t>
      </w:r>
      <w:r w:rsidRPr="00AB05D7">
        <w:rPr>
          <w:sz w:val="30"/>
          <w:szCs w:val="30"/>
        </w:rPr>
        <w:t>отработаны по графику, обязательные страховые взносы уплачены в полном об</w:t>
      </w:r>
      <w:r>
        <w:rPr>
          <w:sz w:val="30"/>
          <w:szCs w:val="30"/>
        </w:rPr>
        <w:t>ъ</w:t>
      </w:r>
      <w:r w:rsidRPr="00AB05D7">
        <w:rPr>
          <w:sz w:val="30"/>
          <w:szCs w:val="30"/>
        </w:rPr>
        <w:t>еме</w:t>
      </w:r>
      <w:r w:rsidR="006B5024">
        <w:rPr>
          <w:sz w:val="30"/>
          <w:szCs w:val="30"/>
        </w:rPr>
        <w:t>).</w:t>
      </w:r>
    </w:p>
    <w:p w14:paraId="0B1ACD76" w14:textId="2C545E53" w:rsidR="00DA60CA" w:rsidRDefault="00177F7A" w:rsidP="000354A6">
      <w:pPr>
        <w:ind w:firstLine="709"/>
        <w:jc w:val="both"/>
        <w:rPr>
          <w:rStyle w:val="fontstyle01"/>
          <w:color w:val="auto"/>
          <w:sz w:val="30"/>
          <w:szCs w:val="30"/>
        </w:rPr>
      </w:pPr>
      <w:r>
        <w:rPr>
          <w:rFonts w:eastAsia="Calibri"/>
          <w:bCs/>
          <w:sz w:val="30"/>
          <w:szCs w:val="30"/>
        </w:rPr>
        <w:t xml:space="preserve">После представления индивидуальных сведений по форме ПУ-3 </w:t>
      </w:r>
      <w:r w:rsidR="00524E33">
        <w:rPr>
          <w:rFonts w:eastAsia="Calibri"/>
          <w:bCs/>
          <w:sz w:val="30"/>
          <w:szCs w:val="30"/>
        </w:rPr>
        <w:br/>
      </w:r>
      <w:r>
        <w:rPr>
          <w:rFonts w:eastAsia="Calibri"/>
          <w:bCs/>
          <w:sz w:val="30"/>
          <w:szCs w:val="30"/>
        </w:rPr>
        <w:t xml:space="preserve">за 1 квартал 2026 года, на </w:t>
      </w:r>
      <w:r w:rsidR="00DA60CA" w:rsidRPr="00123554">
        <w:rPr>
          <w:rFonts w:eastAsia="Calibri"/>
          <w:bCs/>
          <w:sz w:val="30"/>
          <w:szCs w:val="30"/>
        </w:rPr>
        <w:t>индивидуальном лицевом счете</w:t>
      </w:r>
      <w:r w:rsidR="00DA60CA">
        <w:rPr>
          <w:rFonts w:eastAsia="Calibri"/>
          <w:b/>
          <w:sz w:val="30"/>
          <w:szCs w:val="30"/>
        </w:rPr>
        <w:t xml:space="preserve"> </w:t>
      </w:r>
      <w:r w:rsidR="007379C6" w:rsidRPr="007379C6">
        <w:rPr>
          <w:rFonts w:eastAsia="Calibri"/>
          <w:bCs/>
          <w:sz w:val="30"/>
          <w:szCs w:val="30"/>
        </w:rPr>
        <w:t>р</w:t>
      </w:r>
      <w:r w:rsidR="00876ED0" w:rsidRPr="007379C6">
        <w:rPr>
          <w:rStyle w:val="fontstyle01"/>
          <w:bCs/>
          <w:color w:val="auto"/>
          <w:sz w:val="30"/>
          <w:szCs w:val="30"/>
        </w:rPr>
        <w:t>або</w:t>
      </w:r>
      <w:r w:rsidR="00876ED0" w:rsidRPr="00AB05D7">
        <w:rPr>
          <w:rStyle w:val="fontstyle01"/>
          <w:color w:val="auto"/>
          <w:sz w:val="30"/>
          <w:szCs w:val="30"/>
        </w:rPr>
        <w:t>тник</w:t>
      </w:r>
      <w:r w:rsidR="00DA60CA">
        <w:rPr>
          <w:rStyle w:val="fontstyle01"/>
          <w:color w:val="auto"/>
          <w:sz w:val="30"/>
          <w:szCs w:val="30"/>
        </w:rPr>
        <w:t>а</w:t>
      </w:r>
      <w:r w:rsidR="00876ED0" w:rsidRPr="00AB05D7">
        <w:rPr>
          <w:rStyle w:val="fontstyle01"/>
          <w:color w:val="auto"/>
          <w:sz w:val="30"/>
          <w:szCs w:val="30"/>
        </w:rPr>
        <w:t xml:space="preserve"> </w:t>
      </w:r>
      <w:r w:rsidR="00DA60CA">
        <w:rPr>
          <w:rStyle w:val="fontstyle01"/>
          <w:color w:val="auto"/>
          <w:sz w:val="30"/>
          <w:szCs w:val="30"/>
        </w:rPr>
        <w:t xml:space="preserve">образовалась ошибка по коду </w:t>
      </w:r>
      <w:r w:rsidR="00D41751">
        <w:rPr>
          <w:rStyle w:val="fontstyle01"/>
          <w:color w:val="auto"/>
          <w:sz w:val="30"/>
          <w:szCs w:val="30"/>
        </w:rPr>
        <w:t>4986 «н</w:t>
      </w:r>
      <w:r w:rsidR="00D41751" w:rsidRPr="00D41751">
        <w:rPr>
          <w:rStyle w:val="fontstyle01"/>
          <w:color w:val="auto"/>
          <w:sz w:val="30"/>
          <w:szCs w:val="30"/>
        </w:rPr>
        <w:t xml:space="preserve">е отражен период по коду вида деятельности «ПОСОБИЕ» («ПОСОБУХОД») или «ПОСОББИР» </w:t>
      </w:r>
      <w:r w:rsidR="00524E33">
        <w:rPr>
          <w:rStyle w:val="fontstyle01"/>
          <w:color w:val="auto"/>
          <w:sz w:val="30"/>
          <w:szCs w:val="30"/>
        </w:rPr>
        <w:br/>
      </w:r>
      <w:r w:rsidR="00D41751" w:rsidRPr="00D41751">
        <w:rPr>
          <w:rStyle w:val="fontstyle01"/>
          <w:color w:val="auto"/>
          <w:sz w:val="30"/>
          <w:szCs w:val="30"/>
        </w:rPr>
        <w:t>при наличии соответствующего запроса</w:t>
      </w:r>
      <w:r w:rsidR="00D41751">
        <w:rPr>
          <w:rStyle w:val="fontstyle01"/>
          <w:color w:val="auto"/>
          <w:sz w:val="30"/>
          <w:szCs w:val="30"/>
        </w:rPr>
        <w:t>».</w:t>
      </w:r>
    </w:p>
    <w:p w14:paraId="39CE6F82" w14:textId="1D723415" w:rsidR="00D41751" w:rsidRDefault="00177F7A" w:rsidP="000354A6">
      <w:pPr>
        <w:ind w:firstLine="709"/>
        <w:jc w:val="both"/>
        <w:rPr>
          <w:rStyle w:val="fontstyle01"/>
          <w:color w:val="auto"/>
          <w:sz w:val="30"/>
          <w:szCs w:val="30"/>
        </w:rPr>
      </w:pPr>
      <w:r>
        <w:rPr>
          <w:rStyle w:val="fontstyle01"/>
          <w:color w:val="auto"/>
          <w:sz w:val="30"/>
          <w:szCs w:val="30"/>
        </w:rPr>
        <w:t xml:space="preserve">Как </w:t>
      </w:r>
      <w:r w:rsidR="00784E23">
        <w:rPr>
          <w:rStyle w:val="fontstyle01"/>
          <w:color w:val="auto"/>
          <w:sz w:val="30"/>
          <w:szCs w:val="30"/>
        </w:rPr>
        <w:t xml:space="preserve">устранить образовавшуюся ошибку на ИЛС и </w:t>
      </w:r>
      <w:r w:rsidR="00486F96">
        <w:rPr>
          <w:rStyle w:val="fontstyle01"/>
          <w:color w:val="auto"/>
          <w:sz w:val="30"/>
          <w:szCs w:val="30"/>
        </w:rPr>
        <w:t xml:space="preserve">верно </w:t>
      </w:r>
      <w:r>
        <w:rPr>
          <w:rStyle w:val="fontstyle01"/>
          <w:color w:val="auto"/>
          <w:sz w:val="30"/>
          <w:szCs w:val="30"/>
        </w:rPr>
        <w:t>заполнить форму ПУ-</w:t>
      </w:r>
      <w:r w:rsidR="00784E23">
        <w:rPr>
          <w:rStyle w:val="fontstyle01"/>
          <w:color w:val="auto"/>
          <w:sz w:val="30"/>
          <w:szCs w:val="30"/>
        </w:rPr>
        <w:t>3</w:t>
      </w:r>
      <w:r>
        <w:rPr>
          <w:rFonts w:eastAsia="Calibri"/>
          <w:bCs/>
          <w:sz w:val="30"/>
          <w:szCs w:val="30"/>
        </w:rPr>
        <w:t>?</w:t>
      </w:r>
    </w:p>
    <w:p w14:paraId="469CE7EA" w14:textId="77777777" w:rsidR="003666B9" w:rsidRDefault="00E45BE3" w:rsidP="00D92F27">
      <w:pPr>
        <w:tabs>
          <w:tab w:val="left" w:pos="709"/>
        </w:tabs>
        <w:ind w:firstLine="709"/>
        <w:jc w:val="both"/>
        <w:rPr>
          <w:rStyle w:val="word-wrapper"/>
          <w:b/>
          <w:sz w:val="30"/>
          <w:szCs w:val="30"/>
          <w:shd w:val="clear" w:color="auto" w:fill="FFFFFF"/>
        </w:rPr>
      </w:pPr>
      <w:r>
        <w:rPr>
          <w:rStyle w:val="word-wrapper"/>
          <w:b/>
          <w:sz w:val="30"/>
          <w:szCs w:val="30"/>
          <w:shd w:val="clear" w:color="auto" w:fill="FFFFFF"/>
        </w:rPr>
        <w:t>Ответ:</w:t>
      </w:r>
      <w:r w:rsidR="003666B9">
        <w:rPr>
          <w:rStyle w:val="word-wrapper"/>
          <w:b/>
          <w:sz w:val="30"/>
          <w:szCs w:val="30"/>
          <w:shd w:val="clear" w:color="auto" w:fill="FFFFFF"/>
        </w:rPr>
        <w:t xml:space="preserve"> </w:t>
      </w:r>
    </w:p>
    <w:p w14:paraId="78FB39BB" w14:textId="1FFC8311" w:rsidR="00F2555C" w:rsidRPr="000324DC" w:rsidRDefault="003666B9" w:rsidP="00D92F27">
      <w:pPr>
        <w:tabs>
          <w:tab w:val="left" w:pos="709"/>
        </w:tabs>
        <w:ind w:firstLine="709"/>
        <w:jc w:val="both"/>
        <w:rPr>
          <w:rStyle w:val="fontstyle01"/>
          <w:color w:val="auto"/>
          <w:sz w:val="30"/>
          <w:szCs w:val="30"/>
        </w:rPr>
      </w:pPr>
      <w:r w:rsidRPr="000324DC">
        <w:rPr>
          <w:rStyle w:val="fontstyle01"/>
          <w:color w:val="auto"/>
          <w:sz w:val="30"/>
          <w:szCs w:val="30"/>
        </w:rPr>
        <w:t xml:space="preserve">Согласно </w:t>
      </w:r>
      <w:r w:rsidR="00A75F87" w:rsidRPr="000324DC">
        <w:rPr>
          <w:rStyle w:val="fontstyle01"/>
          <w:color w:val="auto"/>
          <w:sz w:val="30"/>
          <w:szCs w:val="30"/>
        </w:rPr>
        <w:t>подпункт</w:t>
      </w:r>
      <w:r w:rsidR="00A75F87">
        <w:rPr>
          <w:rStyle w:val="fontstyle01"/>
          <w:color w:val="auto"/>
          <w:sz w:val="30"/>
          <w:szCs w:val="30"/>
        </w:rPr>
        <w:t>у</w:t>
      </w:r>
      <w:r w:rsidR="00A75F87" w:rsidRPr="000324DC">
        <w:rPr>
          <w:rStyle w:val="fontstyle01"/>
          <w:color w:val="auto"/>
          <w:sz w:val="30"/>
          <w:szCs w:val="30"/>
        </w:rPr>
        <w:t xml:space="preserve"> </w:t>
      </w:r>
      <w:r w:rsidRPr="000324DC">
        <w:rPr>
          <w:rStyle w:val="fontstyle01"/>
          <w:color w:val="auto"/>
          <w:sz w:val="30"/>
          <w:szCs w:val="30"/>
        </w:rPr>
        <w:t xml:space="preserve">19 пункта 1 Положения – </w:t>
      </w:r>
      <w:r w:rsidR="00F53CAA" w:rsidRPr="000324DC">
        <w:rPr>
          <w:rStyle w:val="fontstyle01"/>
          <w:color w:val="auto"/>
          <w:sz w:val="30"/>
          <w:szCs w:val="30"/>
        </w:rPr>
        <w:t xml:space="preserve">пособие </w:t>
      </w:r>
      <w:r w:rsidR="0097771C">
        <w:rPr>
          <w:rStyle w:val="fontstyle01"/>
          <w:color w:val="auto"/>
          <w:sz w:val="30"/>
          <w:szCs w:val="30"/>
        </w:rPr>
        <w:br/>
      </w:r>
      <w:r w:rsidR="00F53CAA" w:rsidRPr="000324DC">
        <w:rPr>
          <w:rStyle w:val="fontstyle01"/>
          <w:color w:val="auto"/>
          <w:sz w:val="30"/>
          <w:szCs w:val="30"/>
        </w:rPr>
        <w:t xml:space="preserve">не назначается </w:t>
      </w:r>
      <w:r w:rsidRPr="000324DC">
        <w:rPr>
          <w:rStyle w:val="fontstyle01"/>
          <w:color w:val="auto"/>
          <w:sz w:val="30"/>
          <w:szCs w:val="30"/>
        </w:rPr>
        <w:t xml:space="preserve">за первые 6 календарных дней временной нетрудоспособности </w:t>
      </w:r>
      <w:r w:rsidR="00F31A7C" w:rsidRPr="000324DC">
        <w:rPr>
          <w:rStyle w:val="fontstyle01"/>
          <w:color w:val="auto"/>
          <w:sz w:val="30"/>
          <w:szCs w:val="30"/>
        </w:rPr>
        <w:t xml:space="preserve">по </w:t>
      </w:r>
      <w:r w:rsidRPr="000324DC">
        <w:rPr>
          <w:rStyle w:val="fontstyle01"/>
          <w:color w:val="auto"/>
          <w:sz w:val="30"/>
          <w:szCs w:val="30"/>
        </w:rPr>
        <w:t>заболевани</w:t>
      </w:r>
      <w:r w:rsidR="00F31A7C" w:rsidRPr="000324DC">
        <w:rPr>
          <w:rStyle w:val="fontstyle01"/>
          <w:color w:val="auto"/>
          <w:sz w:val="30"/>
          <w:szCs w:val="30"/>
        </w:rPr>
        <w:t>ю</w:t>
      </w:r>
      <w:r w:rsidRPr="000324DC">
        <w:rPr>
          <w:rStyle w:val="fontstyle01"/>
          <w:color w:val="auto"/>
          <w:sz w:val="30"/>
          <w:szCs w:val="30"/>
        </w:rPr>
        <w:t xml:space="preserve"> или травм</w:t>
      </w:r>
      <w:r w:rsidR="00F31A7C" w:rsidRPr="000324DC">
        <w:rPr>
          <w:rStyle w:val="fontstyle01"/>
          <w:color w:val="auto"/>
          <w:sz w:val="30"/>
          <w:szCs w:val="30"/>
        </w:rPr>
        <w:t>е</w:t>
      </w:r>
      <w:r w:rsidRPr="000324DC">
        <w:rPr>
          <w:rStyle w:val="fontstyle01"/>
          <w:color w:val="auto"/>
          <w:sz w:val="30"/>
          <w:szCs w:val="30"/>
        </w:rPr>
        <w:t xml:space="preserve">, причиной которого(ой) явилось потребление алкоголя, наркотических средств, психотропных веществ, их аналогов, токсических или других одурманивающих веществ. </w:t>
      </w:r>
    </w:p>
    <w:p w14:paraId="70EDDA15" w14:textId="2411BE04" w:rsidR="00D92F27" w:rsidRPr="000324DC" w:rsidRDefault="00F31A7C" w:rsidP="00D92F27">
      <w:pPr>
        <w:tabs>
          <w:tab w:val="left" w:pos="709"/>
        </w:tabs>
        <w:ind w:firstLine="709"/>
        <w:jc w:val="both"/>
        <w:rPr>
          <w:i/>
          <w:iCs/>
          <w:sz w:val="30"/>
          <w:szCs w:val="30"/>
          <w:bdr w:val="none" w:sz="0" w:space="0" w:color="auto" w:frame="1"/>
        </w:rPr>
      </w:pPr>
      <w:r w:rsidRPr="000324DC">
        <w:rPr>
          <w:rStyle w:val="fontstyle01"/>
          <w:i/>
          <w:iCs/>
          <w:color w:val="auto"/>
          <w:sz w:val="30"/>
          <w:szCs w:val="30"/>
        </w:rPr>
        <w:t>Следовательно, н</w:t>
      </w:r>
      <w:r w:rsidR="00D92F27" w:rsidRPr="000324DC">
        <w:rPr>
          <w:rStyle w:val="fontstyle01"/>
          <w:i/>
          <w:iCs/>
          <w:color w:val="auto"/>
          <w:sz w:val="30"/>
          <w:szCs w:val="30"/>
        </w:rPr>
        <w:t>е требуется</w:t>
      </w:r>
      <w:r w:rsidR="00D92F27" w:rsidRPr="000324DC">
        <w:rPr>
          <w:i/>
          <w:iCs/>
          <w:sz w:val="30"/>
          <w:szCs w:val="30"/>
          <w:bdr w:val="none" w:sz="0" w:space="0" w:color="auto" w:frame="1"/>
        </w:rPr>
        <w:t xml:space="preserve"> направлять запрос </w:t>
      </w:r>
      <w:r w:rsidR="00A35862">
        <w:rPr>
          <w:i/>
          <w:iCs/>
          <w:sz w:val="30"/>
          <w:szCs w:val="30"/>
          <w:bdr w:val="none" w:sz="0" w:space="0" w:color="auto" w:frame="1"/>
        </w:rPr>
        <w:br/>
      </w:r>
      <w:r w:rsidR="00D92F27" w:rsidRPr="000324DC">
        <w:rPr>
          <w:i/>
          <w:iCs/>
          <w:sz w:val="30"/>
          <w:szCs w:val="30"/>
          <w:bdr w:val="none" w:sz="0" w:space="0" w:color="auto" w:frame="1"/>
        </w:rPr>
        <w:t>о предоставлении среднедневного заработка по листку по временной нетрудоспособности, приходящ</w:t>
      </w:r>
      <w:r w:rsidR="00502539">
        <w:rPr>
          <w:i/>
          <w:iCs/>
          <w:sz w:val="30"/>
          <w:szCs w:val="30"/>
          <w:bdr w:val="none" w:sz="0" w:space="0" w:color="auto" w:frame="1"/>
        </w:rPr>
        <w:t>емуся</w:t>
      </w:r>
      <w:r w:rsidR="00D92F27" w:rsidRPr="000324DC">
        <w:rPr>
          <w:i/>
          <w:iCs/>
          <w:sz w:val="30"/>
          <w:szCs w:val="30"/>
          <w:bdr w:val="none" w:sz="0" w:space="0" w:color="auto" w:frame="1"/>
        </w:rPr>
        <w:t xml:space="preserve"> </w:t>
      </w:r>
      <w:r w:rsidR="00D92F27" w:rsidRPr="000324DC">
        <w:rPr>
          <w:b/>
          <w:bCs/>
          <w:i/>
          <w:iCs/>
          <w:sz w:val="30"/>
          <w:szCs w:val="30"/>
          <w:bdr w:val="none" w:sz="0" w:space="0" w:color="auto" w:frame="1"/>
        </w:rPr>
        <w:t>полностью</w:t>
      </w:r>
      <w:r w:rsidR="00D92F27" w:rsidRPr="000324DC">
        <w:rPr>
          <w:i/>
          <w:iCs/>
          <w:sz w:val="30"/>
          <w:szCs w:val="30"/>
          <w:bdr w:val="none" w:sz="0" w:space="0" w:color="auto" w:frame="1"/>
        </w:rPr>
        <w:t xml:space="preserve"> на период временной нетрудоспособности, не подлежащему оплате.</w:t>
      </w:r>
    </w:p>
    <w:p w14:paraId="6FD449AB" w14:textId="5F3D3F54" w:rsidR="00D92F27" w:rsidRPr="000324DC" w:rsidRDefault="00D92F27" w:rsidP="00D92F27">
      <w:pPr>
        <w:tabs>
          <w:tab w:val="left" w:pos="709"/>
        </w:tabs>
        <w:ind w:firstLine="709"/>
        <w:jc w:val="both"/>
        <w:rPr>
          <w:sz w:val="30"/>
          <w:szCs w:val="30"/>
        </w:rPr>
      </w:pPr>
      <w:r w:rsidRPr="000324DC">
        <w:rPr>
          <w:sz w:val="30"/>
          <w:szCs w:val="30"/>
          <w:bdr w:val="none" w:sz="0" w:space="0" w:color="auto" w:frame="1"/>
        </w:rPr>
        <w:t>В данном случае период, не подлежащий оплате – с 09.03.2026 по 1</w:t>
      </w:r>
      <w:r w:rsidR="00D613E5" w:rsidRPr="00D613E5">
        <w:rPr>
          <w:sz w:val="30"/>
          <w:szCs w:val="30"/>
          <w:bdr w:val="none" w:sz="0" w:space="0" w:color="auto" w:frame="1"/>
        </w:rPr>
        <w:t>4</w:t>
      </w:r>
      <w:r w:rsidRPr="000324DC">
        <w:rPr>
          <w:sz w:val="30"/>
          <w:szCs w:val="30"/>
          <w:bdr w:val="none" w:sz="0" w:space="0" w:color="auto" w:frame="1"/>
        </w:rPr>
        <w:t>.03.2026</w:t>
      </w:r>
      <w:r w:rsidR="00C95C2B">
        <w:rPr>
          <w:sz w:val="30"/>
          <w:szCs w:val="30"/>
          <w:bdr w:val="none" w:sz="0" w:space="0" w:color="auto" w:frame="1"/>
        </w:rPr>
        <w:t>. Л</w:t>
      </w:r>
      <w:r w:rsidRPr="000324DC">
        <w:rPr>
          <w:sz w:val="30"/>
          <w:szCs w:val="30"/>
          <w:bdr w:val="none" w:sz="0" w:space="0" w:color="auto" w:frame="1"/>
        </w:rPr>
        <w:t xml:space="preserve">исток по временной нетрудоспособности, выданный с 09.03.2026 по 12.03.2026, полностью приходится на период временной нетрудоспособности, не подлежащий оплате. </w:t>
      </w:r>
      <w:r w:rsidR="000324DC">
        <w:rPr>
          <w:sz w:val="30"/>
          <w:szCs w:val="30"/>
          <w:bdr w:val="none" w:sz="0" w:space="0" w:color="auto" w:frame="1"/>
        </w:rPr>
        <w:t>Соответственно</w:t>
      </w:r>
      <w:r w:rsidRPr="000324DC">
        <w:rPr>
          <w:sz w:val="30"/>
          <w:szCs w:val="30"/>
          <w:bdr w:val="none" w:sz="0" w:space="0" w:color="auto" w:frame="1"/>
        </w:rPr>
        <w:t xml:space="preserve">, </w:t>
      </w:r>
      <w:r w:rsidRPr="000324DC">
        <w:rPr>
          <w:rFonts w:eastAsia="Calibri"/>
          <w:sz w:val="30"/>
          <w:szCs w:val="30"/>
        </w:rPr>
        <w:t xml:space="preserve">запрашивать информацию о среднедневном заработке работника </w:t>
      </w:r>
      <w:r w:rsidR="00A35862">
        <w:rPr>
          <w:rFonts w:eastAsia="Calibri"/>
          <w:sz w:val="30"/>
          <w:szCs w:val="30"/>
        </w:rPr>
        <w:br/>
      </w:r>
      <w:r w:rsidRPr="000324DC">
        <w:rPr>
          <w:rFonts w:eastAsia="Calibri"/>
          <w:sz w:val="30"/>
          <w:szCs w:val="30"/>
        </w:rPr>
        <w:t>для расчета не оплачиваемого периода некорректно</w:t>
      </w:r>
      <w:r w:rsidRPr="000324DC">
        <w:rPr>
          <w:sz w:val="30"/>
          <w:szCs w:val="30"/>
          <w:bdr w:val="none" w:sz="0" w:space="0" w:color="auto" w:frame="1"/>
        </w:rPr>
        <w:t>.</w:t>
      </w:r>
    </w:p>
    <w:p w14:paraId="79CD2231" w14:textId="3E1B10A5" w:rsidR="00D92F27" w:rsidRDefault="00D92F27" w:rsidP="00F61940">
      <w:pPr>
        <w:pStyle w:val="p-normal"/>
        <w:shd w:val="clear" w:color="auto" w:fill="FFFFFF"/>
        <w:spacing w:before="0" w:beforeAutospacing="0" w:after="0" w:afterAutospacing="0"/>
        <w:ind w:firstLine="709"/>
        <w:jc w:val="both"/>
        <w:rPr>
          <w:sz w:val="30"/>
          <w:szCs w:val="30"/>
        </w:rPr>
      </w:pPr>
    </w:p>
    <w:p w14:paraId="67463225" w14:textId="77777777" w:rsidR="00D92F27" w:rsidRDefault="00D92F27" w:rsidP="00F61940">
      <w:pPr>
        <w:pStyle w:val="p-normal"/>
        <w:shd w:val="clear" w:color="auto" w:fill="FFFFFF"/>
        <w:spacing w:before="0" w:beforeAutospacing="0" w:after="0" w:afterAutospacing="0"/>
        <w:ind w:firstLine="709"/>
        <w:jc w:val="both"/>
      </w:pPr>
    </w:p>
    <w:p w14:paraId="771CE565" w14:textId="69FB21FC" w:rsidR="002C7A3E" w:rsidRDefault="002C7A3E" w:rsidP="00F61940">
      <w:pPr>
        <w:pStyle w:val="p-normal"/>
        <w:shd w:val="clear" w:color="auto" w:fill="FFFFFF"/>
        <w:spacing w:before="0" w:beforeAutospacing="0" w:after="0" w:afterAutospacing="0"/>
        <w:ind w:firstLine="709"/>
        <w:jc w:val="both"/>
      </w:pPr>
      <w:r>
        <w:rPr>
          <w:sz w:val="30"/>
          <w:szCs w:val="30"/>
        </w:rPr>
        <w:t>З</w:t>
      </w:r>
      <w:r w:rsidR="00E45BE3">
        <w:rPr>
          <w:sz w:val="30"/>
          <w:szCs w:val="30"/>
        </w:rPr>
        <w:t xml:space="preserve">а </w:t>
      </w:r>
      <w:r w:rsidR="00524E33">
        <w:rPr>
          <w:sz w:val="30"/>
          <w:szCs w:val="30"/>
        </w:rPr>
        <w:t>1</w:t>
      </w:r>
      <w:r w:rsidR="00E45BE3">
        <w:rPr>
          <w:sz w:val="30"/>
          <w:szCs w:val="30"/>
        </w:rPr>
        <w:t xml:space="preserve"> квартал 202</w:t>
      </w:r>
      <w:r w:rsidR="00524E33">
        <w:rPr>
          <w:sz w:val="30"/>
          <w:szCs w:val="30"/>
        </w:rPr>
        <w:t>6</w:t>
      </w:r>
      <w:r w:rsidR="00E45BE3">
        <w:rPr>
          <w:sz w:val="30"/>
          <w:szCs w:val="30"/>
        </w:rPr>
        <w:t xml:space="preserve"> г</w:t>
      </w:r>
      <w:r w:rsidR="00F61940">
        <w:rPr>
          <w:sz w:val="30"/>
          <w:szCs w:val="30"/>
        </w:rPr>
        <w:t>ода</w:t>
      </w:r>
      <w:r w:rsidR="00E45BE3">
        <w:rPr>
          <w:sz w:val="30"/>
          <w:szCs w:val="30"/>
        </w:rPr>
        <w:t xml:space="preserve"> раздел</w:t>
      </w:r>
      <w:r w:rsidR="00F61940">
        <w:rPr>
          <w:sz w:val="30"/>
          <w:szCs w:val="30"/>
        </w:rPr>
        <w:t xml:space="preserve"> </w:t>
      </w:r>
      <w:r w:rsidR="00E45BE3">
        <w:rPr>
          <w:sz w:val="30"/>
          <w:szCs w:val="30"/>
        </w:rPr>
        <w:t xml:space="preserve">2 формы ПУ-3 </w:t>
      </w:r>
      <w:r w:rsidR="00C925CA">
        <w:rPr>
          <w:sz w:val="30"/>
          <w:szCs w:val="30"/>
        </w:rPr>
        <w:t>заполняется:</w:t>
      </w:r>
      <w:r w:rsidR="00E45BE3">
        <w:rPr>
          <w:sz w:val="30"/>
          <w:szCs w:val="30"/>
        </w:rPr>
        <w:t xml:space="preserve"> </w:t>
      </w:r>
    </w:p>
    <w:tbl>
      <w:tblPr>
        <w:tblW w:w="9381" w:type="dxa"/>
        <w:tblCellMar>
          <w:left w:w="0" w:type="dxa"/>
          <w:right w:w="0" w:type="dxa"/>
        </w:tblCellMar>
        <w:tblLook w:val="0420" w:firstRow="1" w:lastRow="0" w:firstColumn="0" w:lastColumn="0" w:noHBand="0" w:noVBand="1"/>
      </w:tblPr>
      <w:tblGrid>
        <w:gridCol w:w="1877"/>
        <w:gridCol w:w="1877"/>
        <w:gridCol w:w="3318"/>
        <w:gridCol w:w="2309"/>
      </w:tblGrid>
      <w:tr w:rsidR="00E45BE3" w14:paraId="6394CD04" w14:textId="77777777" w:rsidTr="00E45BE3">
        <w:trPr>
          <w:trHeight w:val="85"/>
        </w:trPr>
        <w:tc>
          <w:tcPr>
            <w:tcW w:w="3754"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80785DA" w14:textId="77777777" w:rsidR="00E45BE3" w:rsidRDefault="00E45BE3">
            <w:pPr>
              <w:pStyle w:val="a4"/>
              <w:spacing w:before="0" w:beforeAutospacing="0" w:after="0" w:afterAutospacing="0"/>
              <w:ind w:firstLine="142"/>
              <w:jc w:val="center"/>
              <w:rPr>
                <w:sz w:val="30"/>
                <w:szCs w:val="30"/>
              </w:rPr>
            </w:pPr>
            <w:r>
              <w:rPr>
                <w:sz w:val="30"/>
                <w:szCs w:val="30"/>
              </w:rPr>
              <w:t>Период работы</w:t>
            </w:r>
          </w:p>
        </w:tc>
        <w:tc>
          <w:tcPr>
            <w:tcW w:w="33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3A6B3B7" w14:textId="77777777" w:rsidR="00E45BE3" w:rsidRDefault="00E45BE3">
            <w:pPr>
              <w:pStyle w:val="a4"/>
              <w:spacing w:before="0" w:beforeAutospacing="0" w:after="0" w:afterAutospacing="0"/>
              <w:ind w:firstLine="567"/>
              <w:jc w:val="center"/>
              <w:rPr>
                <w:sz w:val="30"/>
                <w:szCs w:val="30"/>
              </w:rPr>
            </w:pPr>
            <w:r>
              <w:rPr>
                <w:sz w:val="30"/>
                <w:szCs w:val="30"/>
              </w:rPr>
              <w:t>Вид деятельности (код)</w:t>
            </w:r>
          </w:p>
        </w:tc>
        <w:tc>
          <w:tcPr>
            <w:tcW w:w="2309"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D49642C" w14:textId="77777777" w:rsidR="00E45BE3" w:rsidRDefault="00E45BE3">
            <w:pPr>
              <w:pStyle w:val="a4"/>
              <w:spacing w:before="0" w:beforeAutospacing="0" w:after="0" w:afterAutospacing="0"/>
              <w:jc w:val="center"/>
              <w:rPr>
                <w:sz w:val="30"/>
                <w:szCs w:val="30"/>
              </w:rPr>
            </w:pPr>
            <w:r>
              <w:rPr>
                <w:sz w:val="30"/>
                <w:szCs w:val="30"/>
              </w:rPr>
              <w:t>Показатель</w:t>
            </w:r>
          </w:p>
        </w:tc>
      </w:tr>
      <w:tr w:rsidR="00E45BE3" w14:paraId="7E21245C" w14:textId="77777777" w:rsidTr="00E45BE3">
        <w:trPr>
          <w:trHeight w:val="57"/>
        </w:trPr>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E89F4E8" w14:textId="77777777" w:rsidR="00E45BE3" w:rsidRDefault="00E45BE3">
            <w:pPr>
              <w:pStyle w:val="a4"/>
              <w:spacing w:before="0" w:beforeAutospacing="0" w:after="0" w:afterAutospacing="0"/>
              <w:ind w:firstLine="142"/>
              <w:jc w:val="center"/>
              <w:rPr>
                <w:sz w:val="30"/>
                <w:szCs w:val="30"/>
              </w:rPr>
            </w:pPr>
            <w:r>
              <w:rPr>
                <w:sz w:val="30"/>
                <w:szCs w:val="30"/>
              </w:rPr>
              <w:t>начало</w:t>
            </w:r>
          </w:p>
        </w:tc>
        <w:tc>
          <w:tcPr>
            <w:tcW w:w="1877" w:type="dxa"/>
            <w:tcBorders>
              <w:top w:val="single" w:sz="8" w:space="0" w:color="000000"/>
              <w:left w:val="single" w:sz="8" w:space="0" w:color="000000"/>
              <w:bottom w:val="single" w:sz="8" w:space="0" w:color="000000"/>
              <w:right w:val="single" w:sz="8" w:space="0" w:color="000000"/>
            </w:tcBorders>
            <w:shd w:val="clear" w:color="auto" w:fill="FFFFFF"/>
            <w:hideMark/>
          </w:tcPr>
          <w:p w14:paraId="6D855C0B" w14:textId="77777777" w:rsidR="00E45BE3" w:rsidRDefault="00E45BE3">
            <w:pPr>
              <w:pStyle w:val="a4"/>
              <w:spacing w:before="0" w:beforeAutospacing="0" w:after="0" w:afterAutospacing="0"/>
              <w:ind w:firstLine="142"/>
              <w:jc w:val="center"/>
              <w:rPr>
                <w:sz w:val="30"/>
                <w:szCs w:val="30"/>
              </w:rPr>
            </w:pPr>
            <w:r>
              <w:rPr>
                <w:sz w:val="30"/>
                <w:szCs w:val="30"/>
              </w:rPr>
              <w:t>окончание</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0290430" w14:textId="77777777" w:rsidR="00E45BE3" w:rsidRDefault="00E45BE3">
            <w:pPr>
              <w:rPr>
                <w:sz w:val="30"/>
                <w:szCs w:val="3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0927862" w14:textId="77777777" w:rsidR="00E45BE3" w:rsidRDefault="00E45BE3">
            <w:pPr>
              <w:rPr>
                <w:sz w:val="30"/>
                <w:szCs w:val="30"/>
              </w:rPr>
            </w:pPr>
          </w:p>
        </w:tc>
      </w:tr>
      <w:tr w:rsidR="00E45BE3" w14:paraId="6D45682B" w14:textId="77777777" w:rsidTr="00E45BE3">
        <w:trPr>
          <w:trHeight w:val="100"/>
        </w:trPr>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87CD8AE" w14:textId="4FAA93D4" w:rsidR="00E45BE3" w:rsidRDefault="00E45BE3">
            <w:pPr>
              <w:pStyle w:val="a4"/>
              <w:spacing w:before="0" w:beforeAutospacing="0" w:after="0" w:afterAutospacing="0"/>
              <w:ind w:firstLine="142"/>
              <w:jc w:val="center"/>
              <w:rPr>
                <w:sz w:val="30"/>
                <w:szCs w:val="30"/>
              </w:rPr>
            </w:pPr>
            <w:r>
              <w:rPr>
                <w:sz w:val="30"/>
                <w:szCs w:val="30"/>
              </w:rPr>
              <w:t>01.01.202</w:t>
            </w:r>
            <w:r w:rsidR="00524E33">
              <w:rPr>
                <w:sz w:val="30"/>
                <w:szCs w:val="30"/>
              </w:rPr>
              <w:t>6</w:t>
            </w:r>
          </w:p>
        </w:tc>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8915D68" w14:textId="48B468E9" w:rsidR="00E45BE3" w:rsidRDefault="008C4DEB">
            <w:pPr>
              <w:pStyle w:val="a4"/>
              <w:spacing w:before="0" w:beforeAutospacing="0" w:after="0" w:afterAutospacing="0"/>
              <w:ind w:firstLine="142"/>
              <w:jc w:val="center"/>
              <w:rPr>
                <w:sz w:val="30"/>
                <w:szCs w:val="30"/>
              </w:rPr>
            </w:pPr>
            <w:r>
              <w:rPr>
                <w:sz w:val="30"/>
                <w:szCs w:val="30"/>
              </w:rPr>
              <w:t>0</w:t>
            </w:r>
            <w:r w:rsidR="00524E33">
              <w:rPr>
                <w:sz w:val="30"/>
                <w:szCs w:val="30"/>
              </w:rPr>
              <w:t>8</w:t>
            </w:r>
            <w:r>
              <w:rPr>
                <w:sz w:val="30"/>
                <w:szCs w:val="30"/>
              </w:rPr>
              <w:t>.</w:t>
            </w:r>
            <w:r w:rsidR="00524E33">
              <w:rPr>
                <w:sz w:val="30"/>
                <w:szCs w:val="30"/>
              </w:rPr>
              <w:t>03</w:t>
            </w:r>
            <w:r w:rsidR="00E45BE3">
              <w:rPr>
                <w:sz w:val="30"/>
                <w:szCs w:val="30"/>
              </w:rPr>
              <w:t>.202</w:t>
            </w:r>
            <w:r w:rsidR="00524E33">
              <w:rPr>
                <w:sz w:val="30"/>
                <w:szCs w:val="30"/>
              </w:rPr>
              <w:t>6</w:t>
            </w:r>
          </w:p>
        </w:tc>
        <w:tc>
          <w:tcPr>
            <w:tcW w:w="331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BB94297" w14:textId="77777777" w:rsidR="00E45BE3" w:rsidRDefault="00E45BE3">
            <w:pPr>
              <w:pStyle w:val="a4"/>
              <w:spacing w:before="0" w:beforeAutospacing="0" w:after="0" w:afterAutospacing="0"/>
              <w:ind w:firstLine="567"/>
              <w:jc w:val="center"/>
              <w:rPr>
                <w:sz w:val="30"/>
                <w:szCs w:val="30"/>
              </w:rPr>
            </w:pPr>
            <w:r>
              <w:rPr>
                <w:sz w:val="30"/>
                <w:szCs w:val="30"/>
              </w:rPr>
              <w:t>ВЗНОСЫВРЕМ</w:t>
            </w:r>
          </w:p>
        </w:tc>
        <w:tc>
          <w:tcPr>
            <w:tcW w:w="23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D3C4C3B" w14:textId="77777777" w:rsidR="00E45BE3" w:rsidRDefault="00E45BE3">
            <w:pPr>
              <w:rPr>
                <w:sz w:val="20"/>
                <w:szCs w:val="20"/>
              </w:rPr>
            </w:pPr>
          </w:p>
        </w:tc>
      </w:tr>
      <w:tr w:rsidR="00524E33" w14:paraId="700E5DFA" w14:textId="77777777" w:rsidTr="00E45BE3">
        <w:trPr>
          <w:trHeight w:val="100"/>
        </w:trPr>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14:paraId="144F68C7" w14:textId="30F5018D" w:rsidR="00524E33" w:rsidRDefault="00524E33">
            <w:pPr>
              <w:pStyle w:val="a4"/>
              <w:spacing w:before="0" w:beforeAutospacing="0" w:after="0" w:afterAutospacing="0"/>
              <w:ind w:firstLine="142"/>
              <w:jc w:val="center"/>
              <w:rPr>
                <w:sz w:val="30"/>
                <w:szCs w:val="30"/>
              </w:rPr>
            </w:pPr>
            <w:r>
              <w:rPr>
                <w:sz w:val="30"/>
                <w:szCs w:val="30"/>
              </w:rPr>
              <w:t>09.03.2026</w:t>
            </w:r>
          </w:p>
        </w:tc>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14:paraId="457349DF" w14:textId="453053A5" w:rsidR="00524E33" w:rsidRDefault="00524E33">
            <w:pPr>
              <w:pStyle w:val="a4"/>
              <w:spacing w:before="0" w:beforeAutospacing="0" w:after="0" w:afterAutospacing="0"/>
              <w:ind w:firstLine="142"/>
              <w:jc w:val="center"/>
              <w:rPr>
                <w:sz w:val="30"/>
                <w:szCs w:val="30"/>
              </w:rPr>
            </w:pPr>
            <w:r>
              <w:rPr>
                <w:sz w:val="30"/>
                <w:szCs w:val="30"/>
              </w:rPr>
              <w:t>1</w:t>
            </w:r>
            <w:r w:rsidR="00B45C74">
              <w:rPr>
                <w:sz w:val="30"/>
                <w:szCs w:val="30"/>
                <w:lang w:val="en-US"/>
              </w:rPr>
              <w:t>4</w:t>
            </w:r>
            <w:r>
              <w:rPr>
                <w:sz w:val="30"/>
                <w:szCs w:val="30"/>
              </w:rPr>
              <w:t>.03.2026</w:t>
            </w:r>
          </w:p>
        </w:tc>
        <w:tc>
          <w:tcPr>
            <w:tcW w:w="331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14:paraId="72E5D6F6" w14:textId="7AE53007" w:rsidR="00524E33" w:rsidRDefault="00524E33">
            <w:pPr>
              <w:pStyle w:val="a4"/>
              <w:spacing w:before="0" w:beforeAutospacing="0" w:after="0" w:afterAutospacing="0"/>
              <w:ind w:firstLine="567"/>
              <w:jc w:val="center"/>
              <w:rPr>
                <w:sz w:val="30"/>
                <w:szCs w:val="30"/>
              </w:rPr>
            </w:pPr>
            <w:r>
              <w:rPr>
                <w:sz w:val="30"/>
                <w:szCs w:val="30"/>
              </w:rPr>
              <w:t>ПОСОБИЕ 0</w:t>
            </w:r>
          </w:p>
        </w:tc>
        <w:tc>
          <w:tcPr>
            <w:tcW w:w="23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14:paraId="76748B3B" w14:textId="77777777" w:rsidR="00524E33" w:rsidRDefault="00524E33">
            <w:pPr>
              <w:rPr>
                <w:sz w:val="20"/>
                <w:szCs w:val="20"/>
              </w:rPr>
            </w:pPr>
          </w:p>
        </w:tc>
      </w:tr>
      <w:tr w:rsidR="00E45BE3" w14:paraId="418C0A6D" w14:textId="77777777" w:rsidTr="00E45BE3">
        <w:trPr>
          <w:trHeight w:val="100"/>
        </w:trPr>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ABA39AD" w14:textId="0574E6A1" w:rsidR="00E45BE3" w:rsidRDefault="00524E33">
            <w:pPr>
              <w:pStyle w:val="a4"/>
              <w:spacing w:before="0" w:beforeAutospacing="0" w:after="0" w:afterAutospacing="0"/>
              <w:ind w:firstLine="142"/>
              <w:jc w:val="center"/>
              <w:rPr>
                <w:sz w:val="30"/>
                <w:szCs w:val="30"/>
              </w:rPr>
            </w:pPr>
            <w:r>
              <w:rPr>
                <w:sz w:val="30"/>
                <w:szCs w:val="30"/>
              </w:rPr>
              <w:t>1</w:t>
            </w:r>
            <w:r w:rsidR="00B45C74">
              <w:rPr>
                <w:sz w:val="30"/>
                <w:szCs w:val="30"/>
                <w:lang w:val="en-US"/>
              </w:rPr>
              <w:t>5</w:t>
            </w:r>
            <w:r w:rsidR="006B4223">
              <w:rPr>
                <w:sz w:val="30"/>
                <w:szCs w:val="30"/>
              </w:rPr>
              <w:t>.</w:t>
            </w:r>
            <w:r>
              <w:rPr>
                <w:sz w:val="30"/>
                <w:szCs w:val="30"/>
              </w:rPr>
              <w:t>03</w:t>
            </w:r>
            <w:r w:rsidR="00E45BE3">
              <w:rPr>
                <w:sz w:val="30"/>
                <w:szCs w:val="30"/>
              </w:rPr>
              <w:t>.202</w:t>
            </w:r>
            <w:r>
              <w:rPr>
                <w:sz w:val="30"/>
                <w:szCs w:val="30"/>
              </w:rPr>
              <w:t>6</w:t>
            </w:r>
          </w:p>
        </w:tc>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54365A8" w14:textId="7928BB75" w:rsidR="00E45BE3" w:rsidRDefault="00524E33">
            <w:pPr>
              <w:pStyle w:val="a4"/>
              <w:spacing w:before="0" w:beforeAutospacing="0" w:after="0" w:afterAutospacing="0"/>
              <w:ind w:firstLine="142"/>
              <w:jc w:val="center"/>
              <w:rPr>
                <w:sz w:val="30"/>
                <w:szCs w:val="30"/>
              </w:rPr>
            </w:pPr>
            <w:r>
              <w:rPr>
                <w:sz w:val="30"/>
                <w:szCs w:val="30"/>
              </w:rPr>
              <w:t>18</w:t>
            </w:r>
            <w:r w:rsidR="006B4223">
              <w:rPr>
                <w:sz w:val="30"/>
                <w:szCs w:val="30"/>
              </w:rPr>
              <w:t>.</w:t>
            </w:r>
            <w:r>
              <w:rPr>
                <w:sz w:val="30"/>
                <w:szCs w:val="30"/>
              </w:rPr>
              <w:t>03</w:t>
            </w:r>
            <w:r w:rsidR="00E45BE3">
              <w:rPr>
                <w:sz w:val="30"/>
                <w:szCs w:val="30"/>
              </w:rPr>
              <w:t>.202</w:t>
            </w:r>
            <w:r>
              <w:rPr>
                <w:sz w:val="30"/>
                <w:szCs w:val="30"/>
              </w:rPr>
              <w:t>6</w:t>
            </w:r>
          </w:p>
        </w:tc>
        <w:tc>
          <w:tcPr>
            <w:tcW w:w="331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59FC6A2" w14:textId="77777777" w:rsidR="00E45BE3" w:rsidRDefault="00E45BE3">
            <w:pPr>
              <w:pStyle w:val="a4"/>
              <w:spacing w:before="0" w:beforeAutospacing="0" w:after="0" w:afterAutospacing="0"/>
              <w:ind w:firstLine="567"/>
              <w:jc w:val="center"/>
              <w:rPr>
                <w:sz w:val="30"/>
                <w:szCs w:val="30"/>
              </w:rPr>
            </w:pPr>
            <w:r>
              <w:rPr>
                <w:sz w:val="30"/>
                <w:szCs w:val="30"/>
              </w:rPr>
              <w:t>ПОСОБИЕ</w:t>
            </w:r>
          </w:p>
        </w:tc>
        <w:tc>
          <w:tcPr>
            <w:tcW w:w="23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D93FE35" w14:textId="77777777" w:rsidR="00E45BE3" w:rsidRDefault="00E45BE3">
            <w:pPr>
              <w:rPr>
                <w:sz w:val="20"/>
                <w:szCs w:val="20"/>
              </w:rPr>
            </w:pPr>
          </w:p>
        </w:tc>
      </w:tr>
      <w:tr w:rsidR="00E45BE3" w14:paraId="7358258C" w14:textId="77777777" w:rsidTr="00E45BE3">
        <w:trPr>
          <w:trHeight w:val="100"/>
        </w:trPr>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478C2E7" w14:textId="5DC52440" w:rsidR="00E45BE3" w:rsidRDefault="006B4223">
            <w:pPr>
              <w:pStyle w:val="a4"/>
              <w:spacing w:before="0" w:beforeAutospacing="0" w:after="0" w:afterAutospacing="0"/>
              <w:ind w:firstLine="142"/>
              <w:jc w:val="center"/>
              <w:rPr>
                <w:sz w:val="30"/>
                <w:szCs w:val="30"/>
              </w:rPr>
            </w:pPr>
            <w:r>
              <w:rPr>
                <w:sz w:val="30"/>
                <w:szCs w:val="30"/>
              </w:rPr>
              <w:t>1</w:t>
            </w:r>
            <w:r w:rsidR="00524E33">
              <w:rPr>
                <w:sz w:val="30"/>
                <w:szCs w:val="30"/>
              </w:rPr>
              <w:t>9</w:t>
            </w:r>
            <w:r>
              <w:rPr>
                <w:sz w:val="30"/>
                <w:szCs w:val="30"/>
              </w:rPr>
              <w:t>.</w:t>
            </w:r>
            <w:r w:rsidR="00524E33">
              <w:rPr>
                <w:sz w:val="30"/>
                <w:szCs w:val="30"/>
              </w:rPr>
              <w:t>03</w:t>
            </w:r>
            <w:r w:rsidR="00E45BE3">
              <w:rPr>
                <w:sz w:val="30"/>
                <w:szCs w:val="30"/>
              </w:rPr>
              <w:t>.202</w:t>
            </w:r>
            <w:r w:rsidR="00524E33">
              <w:rPr>
                <w:sz w:val="30"/>
                <w:szCs w:val="30"/>
              </w:rPr>
              <w:t>6</w:t>
            </w:r>
          </w:p>
        </w:tc>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7D9E074" w14:textId="7AC4ADCC" w:rsidR="00E45BE3" w:rsidRDefault="00E45BE3" w:rsidP="006B4223">
            <w:pPr>
              <w:pStyle w:val="a4"/>
              <w:spacing w:before="0" w:beforeAutospacing="0" w:after="0" w:afterAutospacing="0"/>
              <w:ind w:firstLine="142"/>
              <w:jc w:val="center"/>
              <w:rPr>
                <w:sz w:val="30"/>
                <w:szCs w:val="30"/>
              </w:rPr>
            </w:pPr>
            <w:r>
              <w:rPr>
                <w:sz w:val="30"/>
                <w:szCs w:val="30"/>
              </w:rPr>
              <w:t>31.</w:t>
            </w:r>
            <w:r w:rsidR="00524E33">
              <w:rPr>
                <w:sz w:val="30"/>
                <w:szCs w:val="30"/>
              </w:rPr>
              <w:t>03</w:t>
            </w:r>
            <w:r>
              <w:rPr>
                <w:sz w:val="30"/>
                <w:szCs w:val="30"/>
              </w:rPr>
              <w:t>.202</w:t>
            </w:r>
            <w:r w:rsidR="00524E33">
              <w:rPr>
                <w:sz w:val="30"/>
                <w:szCs w:val="30"/>
              </w:rPr>
              <w:t>6</w:t>
            </w:r>
          </w:p>
        </w:tc>
        <w:tc>
          <w:tcPr>
            <w:tcW w:w="331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C846F06" w14:textId="77777777" w:rsidR="00E45BE3" w:rsidRDefault="00E45BE3">
            <w:pPr>
              <w:pStyle w:val="a4"/>
              <w:spacing w:before="0" w:beforeAutospacing="0" w:after="0" w:afterAutospacing="0"/>
              <w:ind w:firstLine="567"/>
              <w:jc w:val="center"/>
              <w:rPr>
                <w:sz w:val="30"/>
                <w:szCs w:val="30"/>
              </w:rPr>
            </w:pPr>
            <w:r>
              <w:rPr>
                <w:sz w:val="30"/>
                <w:szCs w:val="30"/>
              </w:rPr>
              <w:t>ВЗНОСЫВРЕМ</w:t>
            </w:r>
          </w:p>
        </w:tc>
        <w:tc>
          <w:tcPr>
            <w:tcW w:w="23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FA40B74" w14:textId="77777777" w:rsidR="00E45BE3" w:rsidRDefault="00E45BE3">
            <w:pPr>
              <w:rPr>
                <w:sz w:val="20"/>
                <w:szCs w:val="20"/>
              </w:rPr>
            </w:pPr>
          </w:p>
        </w:tc>
      </w:tr>
    </w:tbl>
    <w:p w14:paraId="3F40DE38" w14:textId="2E7E8529" w:rsidR="000354A6" w:rsidRDefault="00C925CA" w:rsidP="00F61940">
      <w:pPr>
        <w:shd w:val="clear" w:color="auto" w:fill="FFFFFF"/>
        <w:ind w:firstLine="567"/>
        <w:jc w:val="both"/>
        <w:rPr>
          <w:sz w:val="30"/>
          <w:szCs w:val="30"/>
        </w:rPr>
      </w:pPr>
      <w:r w:rsidRPr="007379C6">
        <w:rPr>
          <w:b/>
          <w:bCs/>
          <w:sz w:val="30"/>
          <w:szCs w:val="30"/>
        </w:rPr>
        <w:t>Комментарий:</w:t>
      </w:r>
      <w:r w:rsidRPr="00AB05D7">
        <w:rPr>
          <w:sz w:val="30"/>
          <w:szCs w:val="30"/>
        </w:rPr>
        <w:t xml:space="preserve"> </w:t>
      </w:r>
      <w:r w:rsidR="007379C6">
        <w:rPr>
          <w:sz w:val="30"/>
          <w:szCs w:val="30"/>
        </w:rPr>
        <w:t>р</w:t>
      </w:r>
      <w:r w:rsidR="000354A6" w:rsidRPr="00AB05D7">
        <w:rPr>
          <w:sz w:val="30"/>
          <w:szCs w:val="30"/>
        </w:rPr>
        <w:t xml:space="preserve">аздел 2 формы ПУ-3 заполняется в соответствии </w:t>
      </w:r>
      <w:r w:rsidR="00AB05D7">
        <w:rPr>
          <w:sz w:val="30"/>
          <w:szCs w:val="30"/>
        </w:rPr>
        <w:br/>
      </w:r>
      <w:r w:rsidR="000354A6" w:rsidRPr="00AB05D7">
        <w:rPr>
          <w:sz w:val="30"/>
          <w:szCs w:val="30"/>
        </w:rPr>
        <w:t xml:space="preserve">с классификатором сведений, используемых при заполнении </w:t>
      </w:r>
      <w:r w:rsidR="00AB05D7">
        <w:rPr>
          <w:sz w:val="30"/>
          <w:szCs w:val="30"/>
        </w:rPr>
        <w:br/>
      </w:r>
      <w:r w:rsidR="000354A6" w:rsidRPr="00AB05D7">
        <w:rPr>
          <w:sz w:val="30"/>
          <w:szCs w:val="30"/>
        </w:rPr>
        <w:t>раздела 2 формы ПУ-3 согласно приложению 2 к Инструкции о порядке заполнения форм документов персонифицированного учета</w:t>
      </w:r>
      <w:r w:rsidR="000354A6" w:rsidRPr="00AB05D7">
        <w:rPr>
          <w:rStyle w:val="a7"/>
          <w:sz w:val="30"/>
          <w:szCs w:val="30"/>
        </w:rPr>
        <w:footnoteReference w:id="2"/>
      </w:r>
      <w:r w:rsidR="000354A6" w:rsidRPr="00AB05D7">
        <w:rPr>
          <w:sz w:val="30"/>
          <w:szCs w:val="30"/>
        </w:rPr>
        <w:t>.</w:t>
      </w:r>
    </w:p>
    <w:p w14:paraId="4E22AF18" w14:textId="696E4991" w:rsidR="006706CF" w:rsidRDefault="006706CF" w:rsidP="006706CF">
      <w:pPr>
        <w:ind w:firstLine="709"/>
        <w:jc w:val="both"/>
        <w:rPr>
          <w:sz w:val="30"/>
          <w:szCs w:val="30"/>
        </w:rPr>
      </w:pPr>
      <w:r w:rsidRPr="00AB05D7">
        <w:rPr>
          <w:sz w:val="30"/>
          <w:szCs w:val="30"/>
        </w:rPr>
        <w:t xml:space="preserve">Период уплаты </w:t>
      </w:r>
      <w:r w:rsidRPr="00AB05D7">
        <w:rPr>
          <w:rStyle w:val="word-wrapper"/>
          <w:sz w:val="30"/>
          <w:szCs w:val="30"/>
          <w:bdr w:val="none" w:sz="0" w:space="0" w:color="auto" w:frame="1"/>
        </w:rPr>
        <w:t xml:space="preserve">обязательных страховых взносов работодателем </w:t>
      </w:r>
      <w:r w:rsidRPr="00AB05D7">
        <w:rPr>
          <w:sz w:val="30"/>
          <w:szCs w:val="30"/>
        </w:rPr>
        <w:t>обозначается</w:t>
      </w:r>
      <w:r w:rsidRPr="00AB05D7">
        <w:rPr>
          <w:sz w:val="30"/>
          <w:szCs w:val="30"/>
          <w:bdr w:val="none" w:sz="0" w:space="0" w:color="auto" w:frame="1"/>
        </w:rPr>
        <w:t xml:space="preserve"> кодом вида деятельности «ВЗНОСЫВРЕМ</w:t>
      </w:r>
      <w:r w:rsidRPr="00AB05D7">
        <w:rPr>
          <w:rStyle w:val="a7"/>
          <w:sz w:val="30"/>
          <w:szCs w:val="30"/>
          <w:bdr w:val="none" w:sz="0" w:space="0" w:color="auto" w:frame="1"/>
        </w:rPr>
        <w:footnoteReference w:id="3"/>
      </w:r>
      <w:r w:rsidRPr="00AB05D7">
        <w:rPr>
          <w:sz w:val="30"/>
          <w:szCs w:val="30"/>
          <w:bdr w:val="none" w:sz="0" w:space="0" w:color="auto" w:frame="1"/>
        </w:rPr>
        <w:t>».</w:t>
      </w:r>
    </w:p>
    <w:p w14:paraId="2D56EA05" w14:textId="068B9B8D" w:rsidR="002D0ABC" w:rsidRPr="00AB05D7" w:rsidRDefault="002D0ABC" w:rsidP="006706CF">
      <w:pPr>
        <w:pStyle w:val="p-normal"/>
        <w:spacing w:before="0" w:beforeAutospacing="0" w:after="0" w:afterAutospacing="0"/>
        <w:ind w:firstLine="709"/>
        <w:jc w:val="both"/>
        <w:textAlignment w:val="baseline"/>
        <w:rPr>
          <w:sz w:val="30"/>
          <w:szCs w:val="30"/>
        </w:rPr>
      </w:pPr>
      <w:r w:rsidRPr="00AB05D7">
        <w:rPr>
          <w:sz w:val="30"/>
          <w:szCs w:val="30"/>
        </w:rPr>
        <w:t xml:space="preserve">Период временной нетрудоспособности </w:t>
      </w:r>
      <w:r w:rsidR="00083CBB" w:rsidRPr="00DA61EB">
        <w:rPr>
          <w:sz w:val="30"/>
          <w:szCs w:val="30"/>
        </w:rPr>
        <w:t>без</w:t>
      </w:r>
      <w:r w:rsidRPr="00DA61EB">
        <w:rPr>
          <w:sz w:val="30"/>
          <w:szCs w:val="30"/>
        </w:rPr>
        <w:t xml:space="preserve"> выплат</w:t>
      </w:r>
      <w:r w:rsidR="00083CBB">
        <w:rPr>
          <w:sz w:val="30"/>
          <w:szCs w:val="30"/>
        </w:rPr>
        <w:t>ы</w:t>
      </w:r>
      <w:r w:rsidRPr="00AB05D7">
        <w:rPr>
          <w:sz w:val="30"/>
          <w:szCs w:val="30"/>
        </w:rPr>
        <w:t xml:space="preserve"> пособия обозначается кодом вида деятельности «ПОСОБИЕ</w:t>
      </w:r>
      <w:r>
        <w:rPr>
          <w:sz w:val="30"/>
          <w:szCs w:val="30"/>
        </w:rPr>
        <w:t xml:space="preserve"> 0</w:t>
      </w:r>
      <w:r w:rsidRPr="00AB05D7">
        <w:rPr>
          <w:sz w:val="30"/>
          <w:szCs w:val="30"/>
        </w:rPr>
        <w:t>»</w:t>
      </w:r>
      <w:r w:rsidRPr="00AB05D7">
        <w:rPr>
          <w:rStyle w:val="a7"/>
          <w:sz w:val="30"/>
          <w:szCs w:val="30"/>
        </w:rPr>
        <w:footnoteReference w:id="4"/>
      </w:r>
      <w:r w:rsidRPr="00AB05D7">
        <w:rPr>
          <w:sz w:val="30"/>
          <w:szCs w:val="30"/>
        </w:rPr>
        <w:t>.</w:t>
      </w:r>
    </w:p>
    <w:p w14:paraId="3699E083" w14:textId="77777777" w:rsidR="000354A6" w:rsidRPr="00AB05D7" w:rsidRDefault="000354A6" w:rsidP="000354A6">
      <w:pPr>
        <w:pStyle w:val="p-normal"/>
        <w:spacing w:before="0" w:beforeAutospacing="0" w:after="0" w:afterAutospacing="0"/>
        <w:ind w:firstLine="709"/>
        <w:jc w:val="both"/>
        <w:textAlignment w:val="baseline"/>
        <w:rPr>
          <w:sz w:val="30"/>
          <w:szCs w:val="30"/>
        </w:rPr>
      </w:pPr>
      <w:r w:rsidRPr="00AB05D7">
        <w:rPr>
          <w:sz w:val="30"/>
          <w:szCs w:val="30"/>
        </w:rPr>
        <w:t>Период временной нетрудоспособности с выплатой пособия обозначается кодом вида деятельности «ПОСОБИЕ»</w:t>
      </w:r>
      <w:r w:rsidRPr="00AB05D7">
        <w:rPr>
          <w:rStyle w:val="a7"/>
          <w:sz w:val="30"/>
          <w:szCs w:val="30"/>
        </w:rPr>
        <w:footnoteReference w:id="5"/>
      </w:r>
      <w:r w:rsidRPr="00AB05D7">
        <w:rPr>
          <w:sz w:val="30"/>
          <w:szCs w:val="30"/>
        </w:rPr>
        <w:t>.</w:t>
      </w:r>
    </w:p>
    <w:p w14:paraId="46950E95" w14:textId="0645D277" w:rsidR="000354A6" w:rsidRDefault="000354A6" w:rsidP="000D6743">
      <w:pPr>
        <w:ind w:firstLine="709"/>
        <w:jc w:val="both"/>
        <w:rPr>
          <w:sz w:val="30"/>
          <w:szCs w:val="30"/>
        </w:rPr>
      </w:pPr>
      <w:r w:rsidRPr="00AB05D7">
        <w:rPr>
          <w:sz w:val="30"/>
          <w:szCs w:val="30"/>
          <w:bdr w:val="none" w:sz="0" w:space="0" w:color="auto" w:frame="1"/>
        </w:rPr>
        <w:t xml:space="preserve">Код вида деятельности «ВЗНОСЫВРЕМ» не должен включать периоды неуплаты страховых взносов, в том числе прогулы </w:t>
      </w:r>
      <w:r w:rsidR="00C52A43">
        <w:rPr>
          <w:sz w:val="30"/>
          <w:szCs w:val="30"/>
          <w:bdr w:val="none" w:sz="0" w:space="0" w:color="auto" w:frame="1"/>
        </w:rPr>
        <w:br/>
      </w:r>
      <w:r w:rsidRPr="00AB05D7">
        <w:rPr>
          <w:sz w:val="30"/>
          <w:szCs w:val="30"/>
          <w:bdr w:val="none" w:sz="0" w:space="0" w:color="auto" w:frame="1"/>
        </w:rPr>
        <w:t xml:space="preserve">без уважительных причин, отпуск без сохранения заработной платы </w:t>
      </w:r>
      <w:r w:rsidR="00C52A43">
        <w:rPr>
          <w:sz w:val="30"/>
          <w:szCs w:val="30"/>
          <w:bdr w:val="none" w:sz="0" w:space="0" w:color="auto" w:frame="1"/>
        </w:rPr>
        <w:br/>
      </w:r>
      <w:r w:rsidRPr="00AB05D7">
        <w:rPr>
          <w:sz w:val="30"/>
          <w:szCs w:val="30"/>
          <w:bdr w:val="none" w:sz="0" w:space="0" w:color="auto" w:frame="1"/>
        </w:rPr>
        <w:t>и</w:t>
      </w:r>
      <w:r w:rsidR="00F61940" w:rsidRPr="00AB05D7">
        <w:rPr>
          <w:sz w:val="30"/>
          <w:szCs w:val="30"/>
          <w:bdr w:val="none" w:sz="0" w:space="0" w:color="auto" w:frame="1"/>
        </w:rPr>
        <w:t xml:space="preserve"> </w:t>
      </w:r>
      <w:r w:rsidRPr="00AB05D7">
        <w:rPr>
          <w:sz w:val="30"/>
          <w:szCs w:val="30"/>
          <w:bdr w:val="none" w:sz="0" w:space="0" w:color="auto" w:frame="1"/>
        </w:rPr>
        <w:t>др.</w:t>
      </w:r>
      <w:r w:rsidRPr="00AB05D7">
        <w:rPr>
          <w:rStyle w:val="a7"/>
          <w:sz w:val="30"/>
          <w:szCs w:val="30"/>
          <w:bdr w:val="none" w:sz="0" w:space="0" w:color="auto" w:frame="1"/>
        </w:rPr>
        <w:footnoteReference w:id="6"/>
      </w:r>
      <w:r w:rsidR="000D6743">
        <w:rPr>
          <w:sz w:val="30"/>
          <w:szCs w:val="30"/>
          <w:bdr w:val="none" w:sz="0" w:space="0" w:color="auto" w:frame="1"/>
        </w:rPr>
        <w:t>, п</w:t>
      </w:r>
      <w:r w:rsidRPr="00AB05D7">
        <w:rPr>
          <w:sz w:val="30"/>
          <w:szCs w:val="30"/>
        </w:rPr>
        <w:t>ериоды по кодам видов деятельности «ПОСОБИЕ»</w:t>
      </w:r>
      <w:r w:rsidR="000D6743">
        <w:rPr>
          <w:sz w:val="30"/>
          <w:szCs w:val="30"/>
        </w:rPr>
        <w:t xml:space="preserve">, </w:t>
      </w:r>
      <w:r w:rsidR="00A35862">
        <w:rPr>
          <w:sz w:val="30"/>
          <w:szCs w:val="30"/>
        </w:rPr>
        <w:br/>
      </w:r>
      <w:r w:rsidR="000D6743" w:rsidRPr="00AB05D7">
        <w:rPr>
          <w:sz w:val="30"/>
          <w:szCs w:val="30"/>
        </w:rPr>
        <w:t>«ПОСОБИЕ</w:t>
      </w:r>
      <w:r w:rsidR="000D6743">
        <w:rPr>
          <w:sz w:val="30"/>
          <w:szCs w:val="30"/>
        </w:rPr>
        <w:t xml:space="preserve"> 0» </w:t>
      </w:r>
      <w:r w:rsidRPr="00AB05D7">
        <w:rPr>
          <w:sz w:val="30"/>
          <w:szCs w:val="30"/>
        </w:rPr>
        <w:t>не могут пересекаться с периодами по коду вида деятельности «ВЗНОСЫВРЕМ»</w:t>
      </w:r>
      <w:r w:rsidRPr="00AB05D7">
        <w:rPr>
          <w:rStyle w:val="a7"/>
          <w:sz w:val="30"/>
          <w:szCs w:val="30"/>
        </w:rPr>
        <w:footnoteReference w:id="7"/>
      </w:r>
      <w:r w:rsidRPr="00AB05D7">
        <w:rPr>
          <w:sz w:val="30"/>
          <w:szCs w:val="30"/>
        </w:rPr>
        <w:t>.</w:t>
      </w:r>
    </w:p>
    <w:p w14:paraId="0D802D68" w14:textId="3FA7D135" w:rsidR="002D0ABC" w:rsidRPr="00B55098" w:rsidRDefault="00F53484" w:rsidP="00B55098">
      <w:pPr>
        <w:tabs>
          <w:tab w:val="left" w:pos="709"/>
        </w:tabs>
        <w:ind w:firstLine="709"/>
        <w:jc w:val="both"/>
        <w:rPr>
          <w:rFonts w:eastAsia="Calibri"/>
          <w:bCs/>
          <w:sz w:val="30"/>
          <w:szCs w:val="30"/>
        </w:rPr>
      </w:pPr>
      <w:r>
        <w:rPr>
          <w:sz w:val="30"/>
          <w:szCs w:val="30"/>
          <w:bdr w:val="none" w:sz="0" w:space="0" w:color="auto" w:frame="1"/>
        </w:rPr>
        <w:t xml:space="preserve">Таким образом, </w:t>
      </w:r>
      <w:r w:rsidR="007941FC">
        <w:rPr>
          <w:sz w:val="30"/>
          <w:szCs w:val="30"/>
          <w:bdr w:val="none" w:sz="0" w:space="0" w:color="auto" w:frame="1"/>
        </w:rPr>
        <w:t xml:space="preserve">в случае ошибочного направления запроса </w:t>
      </w:r>
      <w:r w:rsidR="00A35862">
        <w:rPr>
          <w:sz w:val="30"/>
          <w:szCs w:val="30"/>
          <w:bdr w:val="none" w:sz="0" w:space="0" w:color="auto" w:frame="1"/>
        </w:rPr>
        <w:br/>
      </w:r>
      <w:r w:rsidR="007941FC" w:rsidRPr="006D779D">
        <w:rPr>
          <w:sz w:val="30"/>
          <w:szCs w:val="30"/>
          <w:bdr w:val="none" w:sz="0" w:space="0" w:color="auto" w:frame="1"/>
        </w:rPr>
        <w:t>о среднедневном</w:t>
      </w:r>
      <w:r w:rsidR="007941FC">
        <w:rPr>
          <w:sz w:val="30"/>
          <w:szCs w:val="30"/>
          <w:bdr w:val="none" w:sz="0" w:space="0" w:color="auto" w:frame="1"/>
        </w:rPr>
        <w:t xml:space="preserve"> </w:t>
      </w:r>
      <w:r w:rsidR="007941FC" w:rsidRPr="006D779D">
        <w:rPr>
          <w:sz w:val="30"/>
          <w:szCs w:val="30"/>
          <w:bdr w:val="none" w:sz="0" w:space="0" w:color="auto" w:frame="1"/>
        </w:rPr>
        <w:t>заработке</w:t>
      </w:r>
      <w:r w:rsidR="007941FC">
        <w:rPr>
          <w:sz w:val="30"/>
          <w:szCs w:val="30"/>
          <w:bdr w:val="none" w:sz="0" w:space="0" w:color="auto" w:frame="1"/>
        </w:rPr>
        <w:t xml:space="preserve"> </w:t>
      </w:r>
      <w:r w:rsidR="00B55098">
        <w:rPr>
          <w:sz w:val="30"/>
          <w:szCs w:val="30"/>
          <w:bdr w:val="none" w:sz="0" w:space="0" w:color="auto" w:frame="1"/>
        </w:rPr>
        <w:t xml:space="preserve">по </w:t>
      </w:r>
      <w:r w:rsidR="00B55098" w:rsidRPr="004040D0">
        <w:rPr>
          <w:rFonts w:eastAsia="Calibri"/>
          <w:bCs/>
          <w:sz w:val="30"/>
          <w:szCs w:val="30"/>
        </w:rPr>
        <w:t>листк</w:t>
      </w:r>
      <w:r w:rsidR="00B55098">
        <w:rPr>
          <w:rFonts w:eastAsia="Calibri"/>
          <w:bCs/>
          <w:sz w:val="30"/>
          <w:szCs w:val="30"/>
        </w:rPr>
        <w:t>у</w:t>
      </w:r>
      <w:r w:rsidR="00B55098" w:rsidRPr="004040D0">
        <w:rPr>
          <w:rFonts w:eastAsia="Calibri"/>
          <w:bCs/>
          <w:sz w:val="30"/>
          <w:szCs w:val="30"/>
        </w:rPr>
        <w:t xml:space="preserve"> по временной нетрудоспособности с 09.03.2026 по 12.03.2026</w:t>
      </w:r>
      <w:r w:rsidR="00B55098">
        <w:rPr>
          <w:rFonts w:eastAsia="Calibri"/>
          <w:bCs/>
          <w:sz w:val="30"/>
          <w:szCs w:val="30"/>
        </w:rPr>
        <w:t xml:space="preserve">, необходимо </w:t>
      </w:r>
      <w:r w:rsidR="007941FC" w:rsidRPr="006D779D">
        <w:rPr>
          <w:sz w:val="30"/>
          <w:szCs w:val="30"/>
          <w:bdr w:val="none" w:sz="0" w:space="0" w:color="auto" w:frame="1"/>
        </w:rPr>
        <w:t xml:space="preserve">подать отменяющую форму по </w:t>
      </w:r>
      <w:r w:rsidR="00B55098">
        <w:rPr>
          <w:sz w:val="30"/>
          <w:szCs w:val="30"/>
          <w:bdr w:val="none" w:sz="0" w:space="0" w:color="auto" w:frame="1"/>
        </w:rPr>
        <w:t xml:space="preserve">указанному </w:t>
      </w:r>
      <w:r w:rsidR="007941FC" w:rsidRPr="006D779D">
        <w:rPr>
          <w:sz w:val="30"/>
          <w:szCs w:val="30"/>
          <w:bdr w:val="none" w:sz="0" w:space="0" w:color="auto" w:frame="1"/>
        </w:rPr>
        <w:t>запросу</w:t>
      </w:r>
      <w:r w:rsidR="007941FC">
        <w:rPr>
          <w:rFonts w:eastAsia="Calibri"/>
          <w:bCs/>
          <w:sz w:val="30"/>
          <w:szCs w:val="30"/>
        </w:rPr>
        <w:t>.</w:t>
      </w:r>
    </w:p>
    <w:sectPr w:rsidR="002D0ABC" w:rsidRPr="00B55098" w:rsidSect="00E45BE3">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30388" w14:textId="77777777" w:rsidR="00967C52" w:rsidRDefault="00967C52" w:rsidP="00C925CA">
      <w:r>
        <w:separator/>
      </w:r>
    </w:p>
  </w:endnote>
  <w:endnote w:type="continuationSeparator" w:id="0">
    <w:p w14:paraId="463729A4" w14:textId="77777777" w:rsidR="00967C52" w:rsidRDefault="00967C52" w:rsidP="00C92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65980" w14:textId="77777777" w:rsidR="00967C52" w:rsidRDefault="00967C52" w:rsidP="00C925CA">
      <w:r>
        <w:separator/>
      </w:r>
    </w:p>
  </w:footnote>
  <w:footnote w:type="continuationSeparator" w:id="0">
    <w:p w14:paraId="0E5ECEB3" w14:textId="77777777" w:rsidR="00967C52" w:rsidRDefault="00967C52" w:rsidP="00C925CA">
      <w:r>
        <w:continuationSeparator/>
      </w:r>
    </w:p>
  </w:footnote>
  <w:footnote w:id="1">
    <w:p w14:paraId="130AF09C" w14:textId="2CE6808C" w:rsidR="00177F7A" w:rsidRPr="0059630E" w:rsidRDefault="00177F7A" w:rsidP="00177F7A">
      <w:pPr>
        <w:tabs>
          <w:tab w:val="left" w:pos="709"/>
        </w:tabs>
        <w:jc w:val="both"/>
      </w:pPr>
      <w:r w:rsidRPr="0059630E">
        <w:rPr>
          <w:rStyle w:val="a7"/>
          <w:rFonts w:asciiTheme="minorHAnsi" w:eastAsiaTheme="minorHAnsi" w:hAnsiTheme="minorHAnsi" w:cstheme="minorBidi"/>
          <w:sz w:val="20"/>
          <w:szCs w:val="20"/>
          <w:lang w:eastAsia="en-US"/>
        </w:rPr>
        <w:footnoteRef/>
      </w:r>
      <w:r w:rsidRPr="0059630E">
        <w:rPr>
          <w:rStyle w:val="a7"/>
          <w:rFonts w:asciiTheme="minorHAnsi" w:eastAsiaTheme="minorHAnsi" w:hAnsiTheme="minorHAnsi" w:cstheme="minorBidi"/>
          <w:sz w:val="20"/>
          <w:szCs w:val="20"/>
          <w:lang w:eastAsia="en-US"/>
        </w:rPr>
        <w:t xml:space="preserve"> </w:t>
      </w:r>
      <w:r w:rsidRPr="0059630E">
        <w:rPr>
          <w:rFonts w:eastAsiaTheme="minorHAnsi"/>
          <w:sz w:val="20"/>
          <w:szCs w:val="20"/>
          <w:lang w:eastAsia="en-US"/>
        </w:rPr>
        <w:t xml:space="preserve">Подпункт </w:t>
      </w:r>
      <w:r w:rsidR="002D0ABC">
        <w:rPr>
          <w:rFonts w:eastAsiaTheme="minorHAnsi"/>
          <w:sz w:val="20"/>
          <w:szCs w:val="20"/>
          <w:lang w:eastAsia="en-US"/>
        </w:rPr>
        <w:t>19</w:t>
      </w:r>
      <w:r w:rsidRPr="0059630E">
        <w:rPr>
          <w:rFonts w:eastAsiaTheme="minorHAnsi"/>
          <w:sz w:val="20"/>
          <w:szCs w:val="20"/>
          <w:lang w:eastAsia="en-US"/>
        </w:rPr>
        <w:t>.</w:t>
      </w:r>
      <w:r w:rsidR="002D0ABC">
        <w:rPr>
          <w:rFonts w:eastAsiaTheme="minorHAnsi"/>
          <w:sz w:val="20"/>
          <w:szCs w:val="20"/>
          <w:lang w:eastAsia="en-US"/>
        </w:rPr>
        <w:t>1</w:t>
      </w:r>
      <w:r w:rsidRPr="0059630E">
        <w:rPr>
          <w:rFonts w:eastAsiaTheme="minorHAnsi"/>
          <w:sz w:val="20"/>
          <w:szCs w:val="20"/>
          <w:lang w:eastAsia="en-US"/>
        </w:rPr>
        <w:t xml:space="preserve"> пункта </w:t>
      </w:r>
      <w:r w:rsidR="002D0ABC">
        <w:rPr>
          <w:rFonts w:eastAsiaTheme="minorHAnsi"/>
          <w:sz w:val="20"/>
          <w:szCs w:val="20"/>
          <w:lang w:eastAsia="en-US"/>
        </w:rPr>
        <w:t>1</w:t>
      </w:r>
      <w:r w:rsidRPr="0059630E">
        <w:rPr>
          <w:rFonts w:eastAsiaTheme="minorHAnsi"/>
          <w:sz w:val="20"/>
          <w:szCs w:val="20"/>
          <w:lang w:eastAsia="en-US"/>
        </w:rPr>
        <w:t>9 Положения о порядке обеспечения пособиями по временной нетрудоспособности и по беременности и родам, утвержденного постановлением Совета Министров Республики Беларусь от 28.06.2013 № 569</w:t>
      </w:r>
      <w:r w:rsidR="003666B9">
        <w:rPr>
          <w:rFonts w:eastAsiaTheme="minorHAnsi"/>
          <w:sz w:val="20"/>
          <w:szCs w:val="20"/>
          <w:lang w:eastAsia="en-US"/>
        </w:rPr>
        <w:t xml:space="preserve"> (Положение)</w:t>
      </w:r>
    </w:p>
  </w:footnote>
  <w:footnote w:id="2">
    <w:p w14:paraId="1C0AC944" w14:textId="1866BB3E" w:rsidR="000354A6" w:rsidRPr="000354A6" w:rsidRDefault="000354A6" w:rsidP="000354A6">
      <w:pPr>
        <w:pStyle w:val="a5"/>
        <w:jc w:val="both"/>
        <w:rPr>
          <w:rFonts w:ascii="Times New Roman" w:eastAsia="Times New Roman" w:hAnsi="Times New Roman" w:cs="Times New Roman"/>
          <w:lang w:eastAsia="ru-RU"/>
        </w:rPr>
      </w:pPr>
      <w:r>
        <w:rPr>
          <w:rStyle w:val="a7"/>
        </w:rPr>
        <w:footnoteRef/>
      </w:r>
      <w:r w:rsidRPr="000354A6">
        <w:rPr>
          <w:rFonts w:ascii="Times New Roman" w:hAnsi="Times New Roman" w:cs="Times New Roman"/>
        </w:rPr>
        <w:t>Пункт 20 Инструкции</w:t>
      </w:r>
      <w:r w:rsidRPr="000354A6">
        <w:rPr>
          <w:rFonts w:ascii="Times New Roman" w:eastAsia="Times New Roman" w:hAnsi="Times New Roman" w:cs="Times New Roman"/>
          <w:lang w:eastAsia="ru-RU"/>
        </w:rPr>
        <w:t xml:space="preserve"> о порядке заполнения форм документов персонифицированного учета, утвержденной постановлением правления Фонда социальной защиты населения Министерства труда и социальной защиты Республики Беларусь от 14.10.202</w:t>
      </w:r>
      <w:r w:rsidR="00BC7645">
        <w:rPr>
          <w:rFonts w:ascii="Times New Roman" w:eastAsia="Times New Roman" w:hAnsi="Times New Roman" w:cs="Times New Roman"/>
          <w:lang w:eastAsia="ru-RU"/>
        </w:rPr>
        <w:t>5</w:t>
      </w:r>
      <w:r w:rsidRPr="000354A6">
        <w:rPr>
          <w:rFonts w:ascii="Times New Roman" w:eastAsia="Times New Roman" w:hAnsi="Times New Roman" w:cs="Times New Roman"/>
          <w:lang w:eastAsia="ru-RU"/>
        </w:rPr>
        <w:t xml:space="preserve"> №14 </w:t>
      </w:r>
      <w:r>
        <w:rPr>
          <w:rFonts w:ascii="Times New Roman" w:eastAsia="Times New Roman" w:hAnsi="Times New Roman" w:cs="Times New Roman"/>
          <w:lang w:eastAsia="ru-RU"/>
        </w:rPr>
        <w:t>(</w:t>
      </w:r>
      <w:r w:rsidR="00AB05D7">
        <w:rPr>
          <w:rFonts w:ascii="Times New Roman" w:eastAsia="Times New Roman" w:hAnsi="Times New Roman" w:cs="Times New Roman"/>
          <w:lang w:eastAsia="ru-RU"/>
        </w:rPr>
        <w:t>Инструкция о порядке заполнения</w:t>
      </w:r>
      <w:r w:rsidR="00F6194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ДПУ)</w:t>
      </w:r>
    </w:p>
  </w:footnote>
  <w:footnote w:id="3">
    <w:p w14:paraId="728813D8" w14:textId="77777777" w:rsidR="006706CF" w:rsidRDefault="006706CF" w:rsidP="006706CF">
      <w:pPr>
        <w:pStyle w:val="a5"/>
        <w:jc w:val="both"/>
      </w:pPr>
      <w:r>
        <w:rPr>
          <w:rStyle w:val="a7"/>
        </w:rPr>
        <w:footnoteRef/>
      </w:r>
      <w:r>
        <w:t xml:space="preserve"> </w:t>
      </w:r>
      <w:r>
        <w:rPr>
          <w:rFonts w:ascii="Times New Roman" w:hAnsi="Times New Roman" w:cs="Times New Roman"/>
        </w:rPr>
        <w:t>Пункт</w:t>
      </w:r>
      <w:r w:rsidRPr="000354A6">
        <w:rPr>
          <w:rFonts w:ascii="Times New Roman" w:hAnsi="Times New Roman" w:cs="Times New Roman"/>
        </w:rPr>
        <w:t xml:space="preserve"> 62 </w:t>
      </w:r>
      <w:r>
        <w:rPr>
          <w:rFonts w:ascii="Times New Roman" w:hAnsi="Times New Roman" w:cs="Times New Roman"/>
        </w:rPr>
        <w:t>приложения</w:t>
      </w:r>
      <w:r w:rsidRPr="000354A6">
        <w:rPr>
          <w:rFonts w:ascii="Times New Roman" w:hAnsi="Times New Roman" w:cs="Times New Roman"/>
        </w:rPr>
        <w:t xml:space="preserve"> 2 Инструкции</w:t>
      </w:r>
      <w:r>
        <w:rPr>
          <w:rFonts w:ascii="Times New Roman" w:hAnsi="Times New Roman" w:cs="Times New Roman"/>
        </w:rPr>
        <w:t xml:space="preserve"> </w:t>
      </w:r>
      <w:r>
        <w:rPr>
          <w:rFonts w:ascii="Times New Roman" w:eastAsia="Times New Roman" w:hAnsi="Times New Roman" w:cs="Times New Roman"/>
          <w:lang w:eastAsia="ru-RU"/>
        </w:rPr>
        <w:t>о порядке заполнения ДПУ</w:t>
      </w:r>
    </w:p>
  </w:footnote>
  <w:footnote w:id="4">
    <w:p w14:paraId="49658066" w14:textId="09EDBF82" w:rsidR="002D0ABC" w:rsidRDefault="002D0ABC" w:rsidP="002D0ABC">
      <w:pPr>
        <w:pStyle w:val="a5"/>
      </w:pPr>
      <w:r>
        <w:rPr>
          <w:rStyle w:val="a7"/>
        </w:rPr>
        <w:footnoteRef/>
      </w:r>
      <w:r>
        <w:t xml:space="preserve"> </w:t>
      </w:r>
      <w:r>
        <w:rPr>
          <w:rFonts w:ascii="Times New Roman" w:hAnsi="Times New Roman" w:cs="Times New Roman"/>
        </w:rPr>
        <w:t>Пункт</w:t>
      </w:r>
      <w:r w:rsidRPr="000354A6">
        <w:rPr>
          <w:rFonts w:ascii="Times New Roman" w:hAnsi="Times New Roman" w:cs="Times New Roman"/>
        </w:rPr>
        <w:t xml:space="preserve"> </w:t>
      </w:r>
      <w:r>
        <w:rPr>
          <w:rFonts w:ascii="Times New Roman" w:hAnsi="Times New Roman" w:cs="Times New Roman"/>
        </w:rPr>
        <w:t>70</w:t>
      </w:r>
      <w:r w:rsidRPr="000354A6">
        <w:rPr>
          <w:rFonts w:ascii="Times New Roman" w:hAnsi="Times New Roman" w:cs="Times New Roman"/>
        </w:rPr>
        <w:t xml:space="preserve"> </w:t>
      </w:r>
      <w:r>
        <w:rPr>
          <w:rFonts w:ascii="Times New Roman" w:hAnsi="Times New Roman" w:cs="Times New Roman"/>
        </w:rPr>
        <w:t>приложения</w:t>
      </w:r>
      <w:r w:rsidRPr="000354A6">
        <w:rPr>
          <w:rFonts w:ascii="Times New Roman" w:hAnsi="Times New Roman" w:cs="Times New Roman"/>
        </w:rPr>
        <w:t xml:space="preserve"> 2 Инструкции</w:t>
      </w:r>
      <w:r>
        <w:rPr>
          <w:rFonts w:ascii="Times New Roman" w:hAnsi="Times New Roman" w:cs="Times New Roman"/>
        </w:rPr>
        <w:t xml:space="preserve"> </w:t>
      </w:r>
      <w:r>
        <w:rPr>
          <w:rFonts w:ascii="Times New Roman" w:eastAsia="Times New Roman" w:hAnsi="Times New Roman" w:cs="Times New Roman"/>
          <w:lang w:eastAsia="ru-RU"/>
        </w:rPr>
        <w:t>о порядке заполнения ДПУ</w:t>
      </w:r>
    </w:p>
  </w:footnote>
  <w:footnote w:id="5">
    <w:p w14:paraId="64D7EF2C" w14:textId="2E266E75" w:rsidR="000354A6" w:rsidRDefault="000354A6" w:rsidP="000354A6">
      <w:pPr>
        <w:pStyle w:val="a5"/>
      </w:pPr>
      <w:r>
        <w:rPr>
          <w:rStyle w:val="a7"/>
        </w:rPr>
        <w:footnoteRef/>
      </w:r>
      <w:r>
        <w:t xml:space="preserve"> </w:t>
      </w:r>
      <w:r w:rsidR="00F61940">
        <w:rPr>
          <w:rFonts w:ascii="Times New Roman" w:hAnsi="Times New Roman" w:cs="Times New Roman"/>
        </w:rPr>
        <w:t>Пункт</w:t>
      </w:r>
      <w:r w:rsidRPr="000354A6">
        <w:rPr>
          <w:rFonts w:ascii="Times New Roman" w:hAnsi="Times New Roman" w:cs="Times New Roman"/>
        </w:rPr>
        <w:t xml:space="preserve"> 6</w:t>
      </w:r>
      <w:r>
        <w:rPr>
          <w:rFonts w:ascii="Times New Roman" w:hAnsi="Times New Roman" w:cs="Times New Roman"/>
        </w:rPr>
        <w:t>1</w:t>
      </w:r>
      <w:r w:rsidRPr="000354A6">
        <w:rPr>
          <w:rFonts w:ascii="Times New Roman" w:hAnsi="Times New Roman" w:cs="Times New Roman"/>
        </w:rPr>
        <w:t xml:space="preserve"> </w:t>
      </w:r>
      <w:r w:rsidR="00B86FA1">
        <w:rPr>
          <w:rFonts w:ascii="Times New Roman" w:hAnsi="Times New Roman" w:cs="Times New Roman"/>
        </w:rPr>
        <w:t>приложения</w:t>
      </w:r>
      <w:r w:rsidRPr="000354A6">
        <w:rPr>
          <w:rFonts w:ascii="Times New Roman" w:hAnsi="Times New Roman" w:cs="Times New Roman"/>
        </w:rPr>
        <w:t xml:space="preserve"> 2 Инструкции</w:t>
      </w:r>
      <w:r>
        <w:rPr>
          <w:rFonts w:ascii="Times New Roman" w:hAnsi="Times New Roman" w:cs="Times New Roman"/>
        </w:rPr>
        <w:t xml:space="preserve"> </w:t>
      </w:r>
      <w:r w:rsidR="00AB05D7">
        <w:rPr>
          <w:rFonts w:ascii="Times New Roman" w:eastAsia="Times New Roman" w:hAnsi="Times New Roman" w:cs="Times New Roman"/>
          <w:lang w:eastAsia="ru-RU"/>
        </w:rPr>
        <w:t>о порядке заполнения</w:t>
      </w:r>
      <w:r w:rsidR="00F6194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ДПУ</w:t>
      </w:r>
    </w:p>
  </w:footnote>
  <w:footnote w:id="6">
    <w:p w14:paraId="3FD4AF3F" w14:textId="71289C1F" w:rsidR="000354A6" w:rsidRDefault="000354A6" w:rsidP="00EB4B23">
      <w:pPr>
        <w:pStyle w:val="a5"/>
      </w:pPr>
      <w:r>
        <w:rPr>
          <w:rStyle w:val="a7"/>
        </w:rPr>
        <w:footnoteRef/>
      </w:r>
      <w:r w:rsidR="008F7336">
        <w:t xml:space="preserve"> </w:t>
      </w:r>
      <w:r w:rsidR="00AB05D7">
        <w:rPr>
          <w:rFonts w:ascii="Times New Roman" w:hAnsi="Times New Roman" w:cs="Times New Roman"/>
        </w:rPr>
        <w:t>Пункт 29.32</w:t>
      </w:r>
      <w:r w:rsidR="00E47FE2">
        <w:rPr>
          <w:rFonts w:ascii="Times New Roman" w:hAnsi="Times New Roman" w:cs="Times New Roman"/>
        </w:rPr>
        <w:t xml:space="preserve"> </w:t>
      </w:r>
      <w:r w:rsidRPr="000354A6">
        <w:rPr>
          <w:rFonts w:ascii="Times New Roman" w:hAnsi="Times New Roman" w:cs="Times New Roman"/>
        </w:rPr>
        <w:t>Инструкции</w:t>
      </w:r>
      <w:r>
        <w:rPr>
          <w:rFonts w:ascii="Times New Roman" w:hAnsi="Times New Roman" w:cs="Times New Roman"/>
        </w:rPr>
        <w:t xml:space="preserve"> </w:t>
      </w:r>
      <w:r w:rsidR="00AB05D7" w:rsidRPr="000354A6">
        <w:rPr>
          <w:rFonts w:ascii="Times New Roman" w:hAnsi="Times New Roman" w:cs="Times New Roman"/>
        </w:rPr>
        <w:t>по формату документов персонифицированного учета, утвержденной постановления правления Фонда социальной защиты населения Министерства труда и социальной защиты Республики Беларусь от 14.10.2025 № 16</w:t>
      </w:r>
      <w:r w:rsidR="00AB05D7">
        <w:rPr>
          <w:rFonts w:ascii="Times New Roman" w:hAnsi="Times New Roman" w:cs="Times New Roman"/>
        </w:rPr>
        <w:t xml:space="preserve"> (Инструкция по формату ДПУ)</w:t>
      </w:r>
    </w:p>
  </w:footnote>
  <w:footnote w:id="7">
    <w:p w14:paraId="5D53C9B8" w14:textId="77777777" w:rsidR="000354A6" w:rsidRPr="000354A6" w:rsidRDefault="000354A6" w:rsidP="000354A6">
      <w:pPr>
        <w:pStyle w:val="a5"/>
        <w:jc w:val="both"/>
        <w:rPr>
          <w:rFonts w:ascii="Times New Roman" w:hAnsi="Times New Roman" w:cs="Times New Roman"/>
        </w:rPr>
      </w:pPr>
      <w:r w:rsidRPr="000354A6">
        <w:rPr>
          <w:rStyle w:val="a7"/>
          <w:rFonts w:ascii="Times New Roman" w:hAnsi="Times New Roman" w:cs="Times New Roman"/>
        </w:rPr>
        <w:footnoteRef/>
      </w:r>
      <w:r w:rsidRPr="000354A6">
        <w:rPr>
          <w:rFonts w:ascii="Times New Roman" w:hAnsi="Times New Roman" w:cs="Times New Roman"/>
        </w:rPr>
        <w:t xml:space="preserve"> Приложение 19 к Инструкции по формату </w:t>
      </w:r>
      <w:r w:rsidR="00AB05D7">
        <w:rPr>
          <w:rFonts w:ascii="Times New Roman" w:hAnsi="Times New Roman" w:cs="Times New Roman"/>
        </w:rPr>
        <w:t>ДПУ</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8AC"/>
    <w:rsid w:val="0000165E"/>
    <w:rsid w:val="000324DC"/>
    <w:rsid w:val="000354A6"/>
    <w:rsid w:val="000439B0"/>
    <w:rsid w:val="00051512"/>
    <w:rsid w:val="000703F2"/>
    <w:rsid w:val="00083CBB"/>
    <w:rsid w:val="000D6743"/>
    <w:rsid w:val="000E5BC7"/>
    <w:rsid w:val="000F4140"/>
    <w:rsid w:val="00123554"/>
    <w:rsid w:val="00146BC2"/>
    <w:rsid w:val="00177F7A"/>
    <w:rsid w:val="0018700B"/>
    <w:rsid w:val="001B733B"/>
    <w:rsid w:val="001D1A60"/>
    <w:rsid w:val="002215C7"/>
    <w:rsid w:val="002477FA"/>
    <w:rsid w:val="0026222E"/>
    <w:rsid w:val="00286591"/>
    <w:rsid w:val="002A4747"/>
    <w:rsid w:val="002C43E9"/>
    <w:rsid w:val="002C7A3E"/>
    <w:rsid w:val="002D0ABC"/>
    <w:rsid w:val="002E10E3"/>
    <w:rsid w:val="00365B31"/>
    <w:rsid w:val="003666B9"/>
    <w:rsid w:val="00384B8A"/>
    <w:rsid w:val="003E6CC7"/>
    <w:rsid w:val="00401C28"/>
    <w:rsid w:val="0040228D"/>
    <w:rsid w:val="004040D0"/>
    <w:rsid w:val="004178AC"/>
    <w:rsid w:val="0044492E"/>
    <w:rsid w:val="00483DAF"/>
    <w:rsid w:val="00486F96"/>
    <w:rsid w:val="004C2CBB"/>
    <w:rsid w:val="00502539"/>
    <w:rsid w:val="00524E33"/>
    <w:rsid w:val="00587C3A"/>
    <w:rsid w:val="005940C6"/>
    <w:rsid w:val="0059630E"/>
    <w:rsid w:val="005A5954"/>
    <w:rsid w:val="00624618"/>
    <w:rsid w:val="00642554"/>
    <w:rsid w:val="006706CF"/>
    <w:rsid w:val="00670A51"/>
    <w:rsid w:val="006851F0"/>
    <w:rsid w:val="006B4223"/>
    <w:rsid w:val="006B5024"/>
    <w:rsid w:val="006B65CA"/>
    <w:rsid w:val="006D779D"/>
    <w:rsid w:val="007379C6"/>
    <w:rsid w:val="00775E30"/>
    <w:rsid w:val="00784E23"/>
    <w:rsid w:val="007941FC"/>
    <w:rsid w:val="007D1BE6"/>
    <w:rsid w:val="0083708B"/>
    <w:rsid w:val="00876ED0"/>
    <w:rsid w:val="008C4DEB"/>
    <w:rsid w:val="008D220D"/>
    <w:rsid w:val="008F7336"/>
    <w:rsid w:val="0095031B"/>
    <w:rsid w:val="00966DF5"/>
    <w:rsid w:val="00967C52"/>
    <w:rsid w:val="0097771C"/>
    <w:rsid w:val="009B39E2"/>
    <w:rsid w:val="009B61CC"/>
    <w:rsid w:val="00A35862"/>
    <w:rsid w:val="00A75F87"/>
    <w:rsid w:val="00A770F4"/>
    <w:rsid w:val="00A82970"/>
    <w:rsid w:val="00A94D49"/>
    <w:rsid w:val="00AA4C82"/>
    <w:rsid w:val="00AB05D7"/>
    <w:rsid w:val="00AC4606"/>
    <w:rsid w:val="00B2702B"/>
    <w:rsid w:val="00B41248"/>
    <w:rsid w:val="00B45407"/>
    <w:rsid w:val="00B45C74"/>
    <w:rsid w:val="00B55098"/>
    <w:rsid w:val="00B86FA1"/>
    <w:rsid w:val="00BA5D1B"/>
    <w:rsid w:val="00BC7645"/>
    <w:rsid w:val="00C04F9B"/>
    <w:rsid w:val="00C13E60"/>
    <w:rsid w:val="00C52A43"/>
    <w:rsid w:val="00C925CA"/>
    <w:rsid w:val="00C95C2B"/>
    <w:rsid w:val="00CA033D"/>
    <w:rsid w:val="00D2060C"/>
    <w:rsid w:val="00D41751"/>
    <w:rsid w:val="00D56C6C"/>
    <w:rsid w:val="00D613E5"/>
    <w:rsid w:val="00D86EA6"/>
    <w:rsid w:val="00D92F27"/>
    <w:rsid w:val="00DA60CA"/>
    <w:rsid w:val="00DA61EB"/>
    <w:rsid w:val="00DB35EA"/>
    <w:rsid w:val="00DF4526"/>
    <w:rsid w:val="00E441A6"/>
    <w:rsid w:val="00E45BE3"/>
    <w:rsid w:val="00E47FE2"/>
    <w:rsid w:val="00E53BB7"/>
    <w:rsid w:val="00E57392"/>
    <w:rsid w:val="00E72C3D"/>
    <w:rsid w:val="00E90C8D"/>
    <w:rsid w:val="00EB4B23"/>
    <w:rsid w:val="00EC6F06"/>
    <w:rsid w:val="00F119DD"/>
    <w:rsid w:val="00F2555C"/>
    <w:rsid w:val="00F31A7C"/>
    <w:rsid w:val="00F53484"/>
    <w:rsid w:val="00F53CAA"/>
    <w:rsid w:val="00F56094"/>
    <w:rsid w:val="00F61940"/>
    <w:rsid w:val="00FB4A51"/>
    <w:rsid w:val="00FC2937"/>
    <w:rsid w:val="00FD22F7"/>
    <w:rsid w:val="00FD7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03A3F"/>
  <w15:docId w15:val="{7C70AAD1-A6E7-404C-9D77-1E8C9847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F7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45BE3"/>
    <w:pPr>
      <w:keepNext/>
      <w:outlineLvl w:val="0"/>
    </w:pPr>
    <w:rPr>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45BE3"/>
    <w:rPr>
      <w:rFonts w:ascii="Times New Roman" w:eastAsia="Times New Roman" w:hAnsi="Times New Roman" w:cs="Times New Roman"/>
      <w:sz w:val="30"/>
      <w:szCs w:val="24"/>
      <w:lang w:eastAsia="ru-RU"/>
    </w:rPr>
  </w:style>
  <w:style w:type="character" w:styleId="a3">
    <w:name w:val="Hyperlink"/>
    <w:uiPriority w:val="99"/>
    <w:semiHidden/>
    <w:unhideWhenUsed/>
    <w:rsid w:val="00E45BE3"/>
    <w:rPr>
      <w:color w:val="0000FF"/>
      <w:u w:val="single"/>
    </w:rPr>
  </w:style>
  <w:style w:type="paragraph" w:styleId="a4">
    <w:name w:val="Normal (Web)"/>
    <w:basedOn w:val="a"/>
    <w:uiPriority w:val="99"/>
    <w:unhideWhenUsed/>
    <w:rsid w:val="00E45BE3"/>
    <w:pPr>
      <w:spacing w:before="100" w:beforeAutospacing="1" w:after="100" w:afterAutospacing="1"/>
    </w:pPr>
  </w:style>
  <w:style w:type="paragraph" w:customStyle="1" w:styleId="p-normal">
    <w:name w:val="p-normal"/>
    <w:basedOn w:val="a"/>
    <w:rsid w:val="00E45BE3"/>
    <w:pPr>
      <w:spacing w:before="100" w:beforeAutospacing="1" w:after="100" w:afterAutospacing="1"/>
    </w:pPr>
  </w:style>
  <w:style w:type="paragraph" w:customStyle="1" w:styleId="il-text-alignjustify">
    <w:name w:val="il-text-align_justify"/>
    <w:basedOn w:val="a"/>
    <w:uiPriority w:val="99"/>
    <w:rsid w:val="00E45BE3"/>
    <w:pPr>
      <w:spacing w:before="100" w:beforeAutospacing="1" w:after="100" w:afterAutospacing="1"/>
    </w:pPr>
  </w:style>
  <w:style w:type="character" w:customStyle="1" w:styleId="word-wrapper">
    <w:name w:val="word-wrapper"/>
    <w:rsid w:val="00E45BE3"/>
  </w:style>
  <w:style w:type="character" w:customStyle="1" w:styleId="fake-non-breaking-space">
    <w:name w:val="fake-non-breaking-space"/>
    <w:rsid w:val="00E45BE3"/>
  </w:style>
  <w:style w:type="character" w:customStyle="1" w:styleId="fontstyle01">
    <w:name w:val="fontstyle01"/>
    <w:rsid w:val="00E45BE3"/>
    <w:rPr>
      <w:rFonts w:ascii="Times New Roman" w:hAnsi="Times New Roman" w:cs="Times New Roman" w:hint="default"/>
      <w:b w:val="0"/>
      <w:bCs w:val="0"/>
      <w:i w:val="0"/>
      <w:iCs w:val="0"/>
      <w:color w:val="000000"/>
      <w:sz w:val="28"/>
      <w:szCs w:val="28"/>
    </w:rPr>
  </w:style>
  <w:style w:type="paragraph" w:styleId="a5">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6"/>
    <w:uiPriority w:val="99"/>
    <w:unhideWhenUsed/>
    <w:rsid w:val="00C925CA"/>
    <w:rPr>
      <w:rFonts w:asciiTheme="minorHAnsi" w:eastAsiaTheme="minorHAnsi" w:hAnsiTheme="minorHAnsi" w:cstheme="minorBidi"/>
      <w:sz w:val="20"/>
      <w:szCs w:val="20"/>
      <w:lang w:eastAsia="en-US"/>
    </w:rPr>
  </w:style>
  <w:style w:type="character" w:customStyle="1" w:styleId="a6">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5"/>
    <w:uiPriority w:val="99"/>
    <w:rsid w:val="00C925CA"/>
    <w:rPr>
      <w:sz w:val="20"/>
      <w:szCs w:val="20"/>
    </w:rPr>
  </w:style>
  <w:style w:type="character" w:styleId="a7">
    <w:name w:val="footnote reference"/>
    <w:basedOn w:val="a0"/>
    <w:unhideWhenUsed/>
    <w:rsid w:val="00C925CA"/>
    <w:rPr>
      <w:vertAlign w:val="superscript"/>
    </w:rPr>
  </w:style>
  <w:style w:type="paragraph" w:styleId="a8">
    <w:name w:val="Revision"/>
    <w:hidden/>
    <w:uiPriority w:val="99"/>
    <w:semiHidden/>
    <w:rsid w:val="00A770F4"/>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49327">
      <w:bodyDiv w:val="1"/>
      <w:marLeft w:val="0"/>
      <w:marRight w:val="0"/>
      <w:marTop w:val="0"/>
      <w:marBottom w:val="0"/>
      <w:divBdr>
        <w:top w:val="none" w:sz="0" w:space="0" w:color="auto"/>
        <w:left w:val="none" w:sz="0" w:space="0" w:color="auto"/>
        <w:bottom w:val="none" w:sz="0" w:space="0" w:color="auto"/>
        <w:right w:val="none" w:sz="0" w:space="0" w:color="auto"/>
      </w:divBdr>
      <w:divsChild>
        <w:div w:id="1028607142">
          <w:marLeft w:val="0"/>
          <w:marRight w:val="0"/>
          <w:marTop w:val="0"/>
          <w:marBottom w:val="0"/>
          <w:divBdr>
            <w:top w:val="none" w:sz="0" w:space="0" w:color="auto"/>
            <w:left w:val="none" w:sz="0" w:space="0" w:color="auto"/>
            <w:bottom w:val="none" w:sz="0" w:space="0" w:color="auto"/>
            <w:right w:val="none" w:sz="0" w:space="0" w:color="auto"/>
          </w:divBdr>
        </w:div>
      </w:divsChild>
    </w:div>
    <w:div w:id="353114555">
      <w:bodyDiv w:val="1"/>
      <w:marLeft w:val="0"/>
      <w:marRight w:val="0"/>
      <w:marTop w:val="0"/>
      <w:marBottom w:val="0"/>
      <w:divBdr>
        <w:top w:val="none" w:sz="0" w:space="0" w:color="auto"/>
        <w:left w:val="none" w:sz="0" w:space="0" w:color="auto"/>
        <w:bottom w:val="none" w:sz="0" w:space="0" w:color="auto"/>
        <w:right w:val="none" w:sz="0" w:space="0" w:color="auto"/>
      </w:divBdr>
      <w:divsChild>
        <w:div w:id="613056184">
          <w:marLeft w:val="0"/>
          <w:marRight w:val="0"/>
          <w:marTop w:val="0"/>
          <w:marBottom w:val="0"/>
          <w:divBdr>
            <w:top w:val="none" w:sz="0" w:space="0" w:color="auto"/>
            <w:left w:val="none" w:sz="0" w:space="0" w:color="auto"/>
            <w:bottom w:val="none" w:sz="0" w:space="0" w:color="auto"/>
            <w:right w:val="none" w:sz="0" w:space="0" w:color="auto"/>
          </w:divBdr>
        </w:div>
      </w:divsChild>
    </w:div>
    <w:div w:id="117861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2E367-B425-46CB-9FCD-78D6B026A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491</Words>
  <Characters>2803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ФСЗН</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Денисенко Ирина Михайловна</dc:creator>
  <cp:lastModifiedBy>Кондратова Елена Николаевна</cp:lastModifiedBy>
  <cp:revision>3</cp:revision>
  <cp:lastPrinted>2026-06-09T14:05:00Z</cp:lastPrinted>
  <dcterms:created xsi:type="dcterms:W3CDTF">2026-06-22T06:55:00Z</dcterms:created>
  <dcterms:modified xsi:type="dcterms:W3CDTF">2026-06-22T11:41:00Z</dcterms:modified>
</cp:coreProperties>
</file>