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9FF13C" w14:textId="77777777" w:rsidR="00390A0B" w:rsidRDefault="00390A0B" w:rsidP="00390A0B">
      <w:pPr>
        <w:spacing w:after="0" w:line="240" w:lineRule="auto"/>
        <w:ind w:left="2832" w:firstLine="708"/>
        <w:jc w:val="both"/>
        <w:rPr>
          <w:rFonts w:ascii="Times New Roman" w:hAnsi="Times New Roman" w:cs="Times New Roman"/>
          <w:sz w:val="30"/>
          <w:szCs w:val="30"/>
        </w:rPr>
      </w:pPr>
    </w:p>
    <w:p w14:paraId="3CF64983" w14:textId="77777777" w:rsidR="0024384A" w:rsidRPr="0024384A" w:rsidRDefault="0024384A" w:rsidP="00772C31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24384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От чего зависит пенсия ИП и как ее увеличить? </w:t>
      </w:r>
    </w:p>
    <w:p w14:paraId="4F6F01B4" w14:textId="364E3B15" w:rsidR="00390A0B" w:rsidRPr="007D65C2" w:rsidRDefault="00772C31" w:rsidP="00390A0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  <w:u w:val="single"/>
        </w:rPr>
      </w:pPr>
      <w:r w:rsidRPr="007D65C2">
        <w:rPr>
          <w:rFonts w:ascii="Times New Roman" w:hAnsi="Times New Roman" w:cs="Times New Roman"/>
          <w:b/>
          <w:bCs/>
          <w:sz w:val="30"/>
          <w:szCs w:val="30"/>
          <w:u w:val="single"/>
        </w:rPr>
        <w:t>Право на пенсию приобретается:</w:t>
      </w:r>
    </w:p>
    <w:p w14:paraId="344E4EF5" w14:textId="56D677E5" w:rsidR="00772C31" w:rsidRPr="00772C31" w:rsidRDefault="00772C31" w:rsidP="00390A0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достижение пенсионного возраста – </w:t>
      </w:r>
      <w:r w:rsidRPr="00772C31">
        <w:rPr>
          <w:rFonts w:ascii="Times New Roman" w:hAnsi="Times New Roman" w:cs="Times New Roman"/>
          <w:i/>
          <w:iCs/>
          <w:sz w:val="30"/>
          <w:szCs w:val="30"/>
        </w:rPr>
        <w:t>58 лет женщины, 63 года мужчины;</w:t>
      </w:r>
    </w:p>
    <w:p w14:paraId="35432157" w14:textId="176722EC" w:rsidR="00772C31" w:rsidRPr="00772C31" w:rsidRDefault="00772C31" w:rsidP="00390A0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наличие страхового стажа не менее 20 лет – </w:t>
      </w:r>
      <w:r w:rsidRPr="00772C31">
        <w:rPr>
          <w:rFonts w:ascii="Times New Roman" w:hAnsi="Times New Roman" w:cs="Times New Roman"/>
          <w:i/>
          <w:iCs/>
          <w:sz w:val="30"/>
          <w:szCs w:val="30"/>
        </w:rPr>
        <w:t>месяц страхового стажа равен месяцу, за который взносы в ФСЗН начислены и уплачены из суммы не ниже минимальной заработной платы.</w:t>
      </w:r>
    </w:p>
    <w:p w14:paraId="02668E4C" w14:textId="77777777" w:rsidR="00772C31" w:rsidRDefault="00772C31" w:rsidP="00390A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70A12B6E" w14:textId="39BDE873" w:rsidR="00390A0B" w:rsidRPr="007D65C2" w:rsidRDefault="00390A0B" w:rsidP="00390A0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  <w:u w:val="single"/>
        </w:rPr>
      </w:pPr>
      <w:r w:rsidRPr="007D65C2">
        <w:rPr>
          <w:rFonts w:ascii="Times New Roman" w:hAnsi="Times New Roman" w:cs="Times New Roman"/>
          <w:b/>
          <w:bCs/>
          <w:sz w:val="30"/>
          <w:szCs w:val="30"/>
          <w:u w:val="single"/>
        </w:rPr>
        <w:t>Размер пенсии зависит от:</w:t>
      </w:r>
    </w:p>
    <w:p w14:paraId="720C2161" w14:textId="47E33380" w:rsidR="00390A0B" w:rsidRDefault="00390A0B" w:rsidP="00390A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90A0B">
        <w:rPr>
          <w:rFonts w:ascii="Times New Roman" w:hAnsi="Times New Roman" w:cs="Times New Roman"/>
          <w:sz w:val="30"/>
          <w:szCs w:val="30"/>
        </w:rPr>
        <w:t>продолжительности стажа работы</w:t>
      </w:r>
      <w:r w:rsidR="00772C31">
        <w:rPr>
          <w:rFonts w:ascii="Times New Roman" w:hAnsi="Times New Roman" w:cs="Times New Roman"/>
          <w:sz w:val="30"/>
          <w:szCs w:val="30"/>
        </w:rPr>
        <w:t>, в том числе страхового стажа;</w:t>
      </w:r>
    </w:p>
    <w:p w14:paraId="56698158" w14:textId="13DD7C6B" w:rsidR="00390A0B" w:rsidRPr="00390A0B" w:rsidRDefault="00390A0B" w:rsidP="00390A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90A0B">
        <w:rPr>
          <w:rFonts w:ascii="Times New Roman" w:hAnsi="Times New Roman" w:cs="Times New Roman"/>
          <w:sz w:val="30"/>
          <w:szCs w:val="30"/>
        </w:rPr>
        <w:t>размера дохода, из которого уплачивались взносы в ФСЗН</w:t>
      </w:r>
    </w:p>
    <w:p w14:paraId="2893F798" w14:textId="77777777" w:rsidR="00390A0B" w:rsidRPr="00390A0B" w:rsidRDefault="00390A0B" w:rsidP="00390A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103B1861" w14:textId="74389448" w:rsidR="00390A0B" w:rsidRPr="007D65C2" w:rsidRDefault="00390A0B" w:rsidP="00390A0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30"/>
          <w:szCs w:val="30"/>
          <w:u w:val="single"/>
        </w:rPr>
      </w:pPr>
      <w:r w:rsidRPr="007D65C2">
        <w:rPr>
          <w:rFonts w:ascii="Times New Roman" w:hAnsi="Times New Roman" w:cs="Times New Roman"/>
          <w:b/>
          <w:bCs/>
          <w:sz w:val="30"/>
          <w:szCs w:val="30"/>
          <w:u w:val="single"/>
        </w:rPr>
        <w:t>Как ИП может увеличить размер своей будущей пенсии</w:t>
      </w:r>
      <w:r w:rsidR="00772C31" w:rsidRPr="007D65C2">
        <w:rPr>
          <w:rFonts w:ascii="Times New Roman" w:hAnsi="Times New Roman" w:cs="Times New Roman"/>
          <w:b/>
          <w:bCs/>
          <w:sz w:val="30"/>
          <w:szCs w:val="30"/>
          <w:u w:val="single"/>
        </w:rPr>
        <w:t>:</w:t>
      </w:r>
    </w:p>
    <w:p w14:paraId="4574C944" w14:textId="66285B37" w:rsidR="00390A0B" w:rsidRPr="00390A0B" w:rsidRDefault="007D65C2" w:rsidP="00390A0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</w:t>
      </w:r>
      <w:r w:rsidR="00390A0B" w:rsidRPr="00390A0B">
        <w:rPr>
          <w:rFonts w:ascii="Times New Roman" w:hAnsi="Times New Roman" w:cs="Times New Roman"/>
          <w:sz w:val="30"/>
          <w:szCs w:val="30"/>
        </w:rPr>
        <w:t xml:space="preserve">роизводить уплату обязательных страховых взносов в ФСЗН </w:t>
      </w:r>
      <w:r w:rsidRPr="00390A0B">
        <w:rPr>
          <w:rFonts w:ascii="Times New Roman" w:hAnsi="Times New Roman" w:cs="Times New Roman"/>
          <w:sz w:val="30"/>
          <w:szCs w:val="30"/>
        </w:rPr>
        <w:t>из дохода,</w:t>
      </w:r>
      <w:r w:rsidR="00390A0B" w:rsidRPr="00390A0B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пре</w:t>
      </w:r>
      <w:r w:rsidRPr="00390A0B">
        <w:rPr>
          <w:rFonts w:ascii="Times New Roman" w:hAnsi="Times New Roman" w:cs="Times New Roman"/>
          <w:sz w:val="30"/>
          <w:szCs w:val="30"/>
        </w:rPr>
        <w:t>выш</w:t>
      </w:r>
      <w:r>
        <w:rPr>
          <w:rFonts w:ascii="Times New Roman" w:hAnsi="Times New Roman" w:cs="Times New Roman"/>
          <w:sz w:val="30"/>
          <w:szCs w:val="30"/>
        </w:rPr>
        <w:t>ающий</w:t>
      </w:r>
      <w:r w:rsidR="00390A0B" w:rsidRPr="00390A0B">
        <w:rPr>
          <w:rFonts w:ascii="Times New Roman" w:hAnsi="Times New Roman" w:cs="Times New Roman"/>
          <w:sz w:val="30"/>
          <w:szCs w:val="30"/>
        </w:rPr>
        <w:t xml:space="preserve"> минимальной заработной платы</w:t>
      </w:r>
      <w:r>
        <w:rPr>
          <w:rFonts w:ascii="Times New Roman" w:hAnsi="Times New Roman" w:cs="Times New Roman"/>
          <w:sz w:val="30"/>
          <w:szCs w:val="30"/>
        </w:rPr>
        <w:t>;</w:t>
      </w:r>
    </w:p>
    <w:p w14:paraId="2C5A0B93" w14:textId="77777777" w:rsidR="00390A0B" w:rsidRPr="007D65C2" w:rsidRDefault="00390A0B" w:rsidP="00390A0B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30"/>
          <w:szCs w:val="30"/>
        </w:rPr>
      </w:pPr>
      <w:r w:rsidRPr="007D65C2">
        <w:rPr>
          <w:rFonts w:ascii="Times New Roman" w:hAnsi="Times New Roman" w:cs="Times New Roman"/>
          <w:i/>
          <w:iCs/>
          <w:sz w:val="30"/>
          <w:szCs w:val="30"/>
        </w:rPr>
        <w:t xml:space="preserve">Т.е. чем выше доход декларируется в формах ПУ-3 (ежегодная форма отчетности в ФСЗН), тем выше сумма уплачиваемых взносов, что напрямую влияет на размер будущей пенсии. </w:t>
      </w:r>
    </w:p>
    <w:p w14:paraId="1E93D132" w14:textId="66862039" w:rsidR="007D65C2" w:rsidRPr="00390A0B" w:rsidRDefault="007D65C2" w:rsidP="007D65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при наличии периодов бездействия уплачивать взносы в ФСЗН в месяцах осуществления деятельности в повышенном размере;</w:t>
      </w:r>
    </w:p>
    <w:p w14:paraId="157AC006" w14:textId="4631638B" w:rsidR="00390A0B" w:rsidRPr="007D65C2" w:rsidRDefault="007D65C2" w:rsidP="007D65C2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30"/>
          <w:szCs w:val="30"/>
        </w:rPr>
      </w:pPr>
      <w:r w:rsidRPr="007D65C2">
        <w:rPr>
          <w:rFonts w:ascii="Times New Roman" w:hAnsi="Times New Roman" w:cs="Times New Roman"/>
          <w:i/>
          <w:iCs/>
          <w:sz w:val="30"/>
          <w:szCs w:val="30"/>
        </w:rPr>
        <w:t xml:space="preserve">Т.е. </w:t>
      </w:r>
      <w:r>
        <w:rPr>
          <w:rFonts w:ascii="Times New Roman" w:hAnsi="Times New Roman" w:cs="Times New Roman"/>
          <w:i/>
          <w:iCs/>
          <w:sz w:val="30"/>
          <w:szCs w:val="30"/>
        </w:rPr>
        <w:t>если ИП в течение года полгода работал, а полгода не осуществлял деятельность, заплатив взносы в ФСЗН за шесть месяцев осуществления деятельности в расчете из 12 минимальных заработных плат (шесть месяцев *2) сформирует год страхового стажа.</w:t>
      </w:r>
    </w:p>
    <w:p w14:paraId="60D3D5CC" w14:textId="77777777" w:rsidR="007D65C2" w:rsidRDefault="007D65C2" w:rsidP="00390A0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</w:p>
    <w:p w14:paraId="212573CF" w14:textId="52429ED3" w:rsidR="00390A0B" w:rsidRPr="007D65C2" w:rsidRDefault="00390A0B" w:rsidP="00390A0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30"/>
          <w:szCs w:val="30"/>
          <w:u w:val="single"/>
        </w:rPr>
      </w:pPr>
      <w:r w:rsidRPr="007D65C2">
        <w:rPr>
          <w:rFonts w:ascii="Times New Roman" w:hAnsi="Times New Roman" w:cs="Times New Roman"/>
          <w:b/>
          <w:bCs/>
          <w:sz w:val="30"/>
          <w:szCs w:val="30"/>
          <w:u w:val="single"/>
        </w:rPr>
        <w:t>ФСЗН рекомендует</w:t>
      </w:r>
    </w:p>
    <w:p w14:paraId="71AF559E" w14:textId="3E99D899" w:rsidR="00390A0B" w:rsidRPr="00390A0B" w:rsidRDefault="007D65C2" w:rsidP="00390A0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</w:t>
      </w:r>
      <w:r w:rsidRPr="00390A0B">
        <w:rPr>
          <w:rFonts w:ascii="Times New Roman" w:hAnsi="Times New Roman" w:cs="Times New Roman"/>
          <w:sz w:val="30"/>
          <w:szCs w:val="30"/>
        </w:rPr>
        <w:t>ланировать</w:t>
      </w:r>
      <w:r w:rsidR="00390A0B" w:rsidRPr="00390A0B">
        <w:rPr>
          <w:rFonts w:ascii="Times New Roman" w:hAnsi="Times New Roman" w:cs="Times New Roman"/>
          <w:sz w:val="30"/>
          <w:szCs w:val="30"/>
        </w:rPr>
        <w:t xml:space="preserve"> свое пенсионное будущее уже сегодня</w:t>
      </w:r>
      <w:r>
        <w:rPr>
          <w:rFonts w:ascii="Times New Roman" w:hAnsi="Times New Roman" w:cs="Times New Roman"/>
          <w:sz w:val="30"/>
          <w:szCs w:val="30"/>
        </w:rPr>
        <w:t>!</w:t>
      </w:r>
    </w:p>
    <w:p w14:paraId="1A9CD872" w14:textId="2A226152" w:rsidR="00390A0B" w:rsidRPr="00E171C3" w:rsidRDefault="00390A0B" w:rsidP="002068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390A0B">
        <w:rPr>
          <w:rFonts w:ascii="Segoe UI Symbol" w:hAnsi="Segoe UI Symbol" w:cs="Segoe UI Symbol"/>
          <w:sz w:val="30"/>
          <w:szCs w:val="30"/>
        </w:rPr>
        <w:t>📱</w:t>
      </w:r>
      <w:r w:rsidR="007D65C2">
        <w:rPr>
          <w:rFonts w:ascii="Times New Roman" w:hAnsi="Times New Roman" w:cs="Times New Roman"/>
          <w:sz w:val="30"/>
          <w:szCs w:val="30"/>
        </w:rPr>
        <w:t>п</w:t>
      </w:r>
      <w:r w:rsidRPr="00390A0B">
        <w:rPr>
          <w:rFonts w:ascii="Times New Roman" w:hAnsi="Times New Roman" w:cs="Times New Roman"/>
          <w:sz w:val="30"/>
          <w:szCs w:val="30"/>
        </w:rPr>
        <w:t>ровер</w:t>
      </w:r>
      <w:r w:rsidR="007D65C2">
        <w:rPr>
          <w:rFonts w:ascii="Times New Roman" w:hAnsi="Times New Roman" w:cs="Times New Roman"/>
          <w:sz w:val="30"/>
          <w:szCs w:val="30"/>
        </w:rPr>
        <w:t>ять</w:t>
      </w:r>
      <w:r w:rsidRPr="00390A0B">
        <w:rPr>
          <w:rFonts w:ascii="Times New Roman" w:hAnsi="Times New Roman" w:cs="Times New Roman"/>
          <w:sz w:val="30"/>
          <w:szCs w:val="30"/>
        </w:rPr>
        <w:t xml:space="preserve"> свой страховой стаж </w:t>
      </w:r>
      <w:r w:rsidR="007D65C2">
        <w:rPr>
          <w:rFonts w:ascii="Times New Roman" w:hAnsi="Times New Roman" w:cs="Times New Roman"/>
          <w:sz w:val="30"/>
          <w:szCs w:val="30"/>
        </w:rPr>
        <w:t>(</w:t>
      </w:r>
      <w:r w:rsidRPr="00390A0B">
        <w:rPr>
          <w:rFonts w:ascii="Times New Roman" w:hAnsi="Times New Roman" w:cs="Times New Roman"/>
          <w:sz w:val="30"/>
          <w:szCs w:val="30"/>
        </w:rPr>
        <w:t>за период, начиная с 1 января 2003 года</w:t>
      </w:r>
      <w:r w:rsidR="007D65C2">
        <w:rPr>
          <w:rFonts w:ascii="Times New Roman" w:hAnsi="Times New Roman" w:cs="Times New Roman"/>
          <w:sz w:val="30"/>
          <w:szCs w:val="30"/>
        </w:rPr>
        <w:t xml:space="preserve">) </w:t>
      </w:r>
      <w:r w:rsidRPr="00390A0B">
        <w:rPr>
          <w:rFonts w:ascii="Times New Roman" w:hAnsi="Times New Roman" w:cs="Times New Roman"/>
          <w:sz w:val="30"/>
          <w:szCs w:val="30"/>
        </w:rPr>
        <w:t>в мобильном приложении "ФСЗН".</w:t>
      </w:r>
    </w:p>
    <w:p w14:paraId="0E28562C" w14:textId="77777777" w:rsidR="00206836" w:rsidRDefault="002068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</w:p>
    <w:p w14:paraId="3C7E97C6" w14:textId="03FC5A7D" w:rsidR="003268E9" w:rsidRDefault="003268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</w:p>
    <w:p w14:paraId="03281CC5" w14:textId="34E45D40" w:rsidR="007D65C2" w:rsidRDefault="007D65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</w:p>
    <w:p w14:paraId="37DA361F" w14:textId="495B13E2" w:rsidR="007D65C2" w:rsidRDefault="007D65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</w:p>
    <w:p w14:paraId="4616B006" w14:textId="6F6BB7BC" w:rsidR="007D65C2" w:rsidRDefault="007D65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</w:p>
    <w:p w14:paraId="1274942C" w14:textId="77777777" w:rsidR="007D65C2" w:rsidRDefault="007D65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</w:p>
    <w:p w14:paraId="5F914CD6" w14:textId="77777777" w:rsidR="003268E9" w:rsidRDefault="003268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bookmarkStart w:id="0" w:name="_GoBack"/>
      <w:bookmarkEnd w:id="0"/>
    </w:p>
    <w:sectPr w:rsidR="003268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C4D"/>
    <w:rsid w:val="001F1E94"/>
    <w:rsid w:val="00206836"/>
    <w:rsid w:val="0024384A"/>
    <w:rsid w:val="00267852"/>
    <w:rsid w:val="003268E9"/>
    <w:rsid w:val="00390A0B"/>
    <w:rsid w:val="00772C31"/>
    <w:rsid w:val="007A5E48"/>
    <w:rsid w:val="007D65C2"/>
    <w:rsid w:val="00872E13"/>
    <w:rsid w:val="008842DC"/>
    <w:rsid w:val="008C7314"/>
    <w:rsid w:val="00A74900"/>
    <w:rsid w:val="00B41138"/>
    <w:rsid w:val="00C3786B"/>
    <w:rsid w:val="00C46BFA"/>
    <w:rsid w:val="00E171C3"/>
    <w:rsid w:val="00EE7C4D"/>
    <w:rsid w:val="00FB5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2C73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65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50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B508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65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50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B508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227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386820-0E39-48D8-A28D-444F115855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Мотуз Наталия Альбиновна</dc:creator>
  <cp:lastModifiedBy>Твердова Татьяна Александровна</cp:lastModifiedBy>
  <cp:revision>3</cp:revision>
  <dcterms:created xsi:type="dcterms:W3CDTF">2025-05-30T15:00:00Z</dcterms:created>
  <dcterms:modified xsi:type="dcterms:W3CDTF">2025-06-02T06:00:00Z</dcterms:modified>
</cp:coreProperties>
</file>