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22" w:rsidRPr="00CB0722" w:rsidRDefault="00CB0722" w:rsidP="00CB0722">
      <w:pPr>
        <w:spacing w:after="0" w:line="240" w:lineRule="auto"/>
        <w:jc w:val="center"/>
        <w:rPr>
          <w:rFonts w:ascii="Times New Roman" w:eastAsia="Calibri" w:hAnsi="Times New Roman" w:cs="Times New Roman"/>
          <w:b/>
          <w:sz w:val="28"/>
          <w:szCs w:val="28"/>
        </w:rPr>
      </w:pPr>
      <w:r w:rsidRPr="00CB0722">
        <w:rPr>
          <w:rFonts w:ascii="Times New Roman" w:eastAsia="Calibri" w:hAnsi="Times New Roman" w:cs="Times New Roman"/>
          <w:b/>
          <w:sz w:val="28"/>
          <w:szCs w:val="28"/>
        </w:rPr>
        <w:t>ЗАЯВКА НА ФИНАНСИРОВАНИЕ ПРОЕКТА</w:t>
      </w:r>
    </w:p>
    <w:p w:rsidR="00CB0722" w:rsidRPr="00CB0722" w:rsidRDefault="00CB0722" w:rsidP="00CB0722">
      <w:pPr>
        <w:spacing w:after="0" w:line="240" w:lineRule="auto"/>
        <w:jc w:val="center"/>
        <w:rPr>
          <w:rFonts w:ascii="Times New Roman" w:eastAsia="Calibri" w:hAnsi="Times New Roman" w:cs="Times New Roman"/>
          <w:b/>
          <w:sz w:val="28"/>
          <w:szCs w:val="28"/>
        </w:rPr>
      </w:pPr>
      <w:r w:rsidRPr="00CB0722">
        <w:rPr>
          <w:rFonts w:ascii="Times New Roman" w:eastAsia="Times New Roman" w:hAnsi="Times New Roman" w:cs="Times New Roman"/>
          <w:b/>
          <w:bCs/>
          <w:color w:val="000000"/>
          <w:sz w:val="28"/>
          <w:szCs w:val="28"/>
          <w:lang w:eastAsia="ru-RU"/>
        </w:rPr>
        <w:t xml:space="preserve">ГУО «Средняя школа № 24 г. Минска» </w:t>
      </w:r>
      <w:r w:rsidRPr="00CB0722">
        <w:rPr>
          <w:rFonts w:ascii="Times New Roman" w:eastAsia="Calibri" w:hAnsi="Times New Roman" w:cs="Times New Roman"/>
          <w:b/>
          <w:sz w:val="28"/>
          <w:szCs w:val="28"/>
        </w:rPr>
        <w:t>на финансирование проекта</w:t>
      </w:r>
    </w:p>
    <w:p w:rsidR="00CB0722" w:rsidRPr="00CB0722" w:rsidRDefault="00CB0722" w:rsidP="00CB0722">
      <w:pPr>
        <w:spacing w:after="0" w:line="240" w:lineRule="auto"/>
        <w:jc w:val="center"/>
        <w:rPr>
          <w:rFonts w:ascii="Times New Roman" w:eastAsia="Times New Roman" w:hAnsi="Times New Roman" w:cs="Times New Roman"/>
          <w:b/>
          <w:bCs/>
          <w:color w:val="000000"/>
          <w:sz w:val="28"/>
          <w:szCs w:val="28"/>
          <w:lang w:eastAsia="ru-RU"/>
        </w:rPr>
      </w:pPr>
    </w:p>
    <w:tbl>
      <w:tblPr>
        <w:tblStyle w:val="4"/>
        <w:tblW w:w="0" w:type="auto"/>
        <w:tblLook w:val="04A0" w:firstRow="1" w:lastRow="0" w:firstColumn="1" w:lastColumn="0" w:noHBand="0" w:noVBand="1"/>
      </w:tblPr>
      <w:tblGrid>
        <w:gridCol w:w="541"/>
        <w:gridCol w:w="3166"/>
        <w:gridCol w:w="5864"/>
      </w:tblGrid>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1.</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Наименование проекта</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«Тропа к Тургеневу. Великий мастер языка и стиля»</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2.</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Наименование организации</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Государственное учреждение образования «Средняя школа №24 г.Минска»</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3.</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 xml:space="preserve">Физический и юридический адрес организации, телефон, факс, </w:t>
            </w:r>
            <w:r w:rsidRPr="00CB0722">
              <w:rPr>
                <w:rFonts w:eastAsia="Calibri" w:cs="Times New Roman"/>
                <w:sz w:val="26"/>
                <w:szCs w:val="26"/>
                <w:lang w:val="en-US"/>
              </w:rPr>
              <w:t>e</w:t>
            </w:r>
            <w:r w:rsidRPr="00CB0722">
              <w:rPr>
                <w:rFonts w:eastAsia="Calibri" w:cs="Times New Roman"/>
                <w:sz w:val="26"/>
                <w:szCs w:val="26"/>
              </w:rPr>
              <w:t>-</w:t>
            </w:r>
            <w:r w:rsidRPr="00CB0722">
              <w:rPr>
                <w:rFonts w:eastAsia="Calibri" w:cs="Times New Roman"/>
                <w:sz w:val="26"/>
                <w:szCs w:val="26"/>
                <w:lang w:val="en-US"/>
              </w:rPr>
              <w:t>mail</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 xml:space="preserve">г.Минск, </w:t>
            </w:r>
            <w:proofErr w:type="spellStart"/>
            <w:r w:rsidRPr="00CB0722">
              <w:rPr>
                <w:rFonts w:eastAsia="Calibri" w:cs="Times New Roman"/>
                <w:sz w:val="26"/>
                <w:szCs w:val="26"/>
              </w:rPr>
              <w:t>ул</w:t>
            </w:r>
            <w:proofErr w:type="gramStart"/>
            <w:r w:rsidRPr="00CB0722">
              <w:rPr>
                <w:rFonts w:eastAsia="Calibri" w:cs="Times New Roman"/>
                <w:sz w:val="26"/>
                <w:szCs w:val="26"/>
              </w:rPr>
              <w:t>.П</w:t>
            </w:r>
            <w:proofErr w:type="gramEnd"/>
            <w:r w:rsidRPr="00CB0722">
              <w:rPr>
                <w:rFonts w:eastAsia="Calibri" w:cs="Times New Roman"/>
                <w:sz w:val="26"/>
                <w:szCs w:val="26"/>
              </w:rPr>
              <w:t>рушинских</w:t>
            </w:r>
            <w:proofErr w:type="spellEnd"/>
            <w:r w:rsidRPr="00CB0722">
              <w:rPr>
                <w:rFonts w:eastAsia="Calibri" w:cs="Times New Roman"/>
                <w:sz w:val="26"/>
                <w:szCs w:val="26"/>
              </w:rPr>
              <w:t>, 48</w:t>
            </w:r>
          </w:p>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328-73-27</w:t>
            </w:r>
          </w:p>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sch24@minsk.edu.by</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4.</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Информация об организации</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 xml:space="preserve">Государственное учреждение образования «Средняя школа №24 г.Минска» открыта в сентябре 2008 года Президентом Республики Беларусь </w:t>
            </w:r>
            <w:proofErr w:type="spellStart"/>
            <w:r w:rsidRPr="00CB0722">
              <w:rPr>
                <w:rFonts w:eastAsia="Calibri" w:cs="Times New Roman"/>
                <w:sz w:val="26"/>
                <w:szCs w:val="26"/>
              </w:rPr>
              <w:t>А.Г.Лукашенко</w:t>
            </w:r>
            <w:proofErr w:type="spellEnd"/>
            <w:r w:rsidRPr="00CB0722">
              <w:rPr>
                <w:rFonts w:eastAsia="Calibri" w:cs="Times New Roman"/>
                <w:sz w:val="26"/>
                <w:szCs w:val="26"/>
              </w:rPr>
              <w:t xml:space="preserve">. </w:t>
            </w:r>
            <w:r w:rsidRPr="00CB0722">
              <w:rPr>
                <w:rFonts w:eastAsia="Calibri" w:cs="Times New Roman"/>
                <w:sz w:val="26"/>
                <w:szCs w:val="26"/>
                <w:shd w:val="clear" w:color="auto" w:fill="FFFFFF"/>
              </w:rPr>
              <w:t>За время работы школы шесть педагогов стали финалистами городского этапа конкурса «</w:t>
            </w:r>
            <w:proofErr w:type="gramStart"/>
            <w:r w:rsidRPr="00CB0722">
              <w:rPr>
                <w:rFonts w:eastAsia="Calibri" w:cs="Times New Roman"/>
                <w:sz w:val="26"/>
                <w:szCs w:val="26"/>
                <w:shd w:val="clear" w:color="auto" w:fill="FFFFFF"/>
              </w:rPr>
              <w:t>Столичный</w:t>
            </w:r>
            <w:proofErr w:type="gramEnd"/>
            <w:r w:rsidRPr="00CB0722">
              <w:rPr>
                <w:rFonts w:eastAsia="Calibri" w:cs="Times New Roman"/>
                <w:sz w:val="26"/>
                <w:szCs w:val="26"/>
                <w:shd w:val="clear" w:color="auto" w:fill="FFFFFF"/>
              </w:rPr>
              <w:t xml:space="preserve"> учитель-столичному образованию», десять педагогов получили гранты и премии Мингорисполкома.</w:t>
            </w:r>
            <w:r w:rsidRPr="00CB0722">
              <w:rPr>
                <w:rFonts w:eastAsia="Calibri" w:cs="Times New Roman"/>
                <w:sz w:val="26"/>
                <w:szCs w:val="26"/>
              </w:rPr>
              <w:t xml:space="preserve"> </w:t>
            </w:r>
            <w:r w:rsidRPr="00CB0722">
              <w:rPr>
                <w:rFonts w:eastAsia="Calibri" w:cs="Times New Roman"/>
                <w:sz w:val="26"/>
                <w:szCs w:val="26"/>
                <w:shd w:val="clear" w:color="auto" w:fill="FFFFFF"/>
              </w:rPr>
              <w:t>По итогам 2019 года школа стала первой школой в рейтинге учреждений образования Ленинского района.</w:t>
            </w:r>
            <w:r w:rsidRPr="00CB0722">
              <w:rPr>
                <w:rFonts w:eastAsia="Calibri" w:cs="Times New Roman"/>
                <w:sz w:val="26"/>
                <w:szCs w:val="26"/>
              </w:rPr>
              <w:t xml:space="preserve"> </w:t>
            </w:r>
            <w:r w:rsidRPr="00CB0722">
              <w:rPr>
                <w:rFonts w:eastAsia="Calibri" w:cs="Times New Roman"/>
                <w:sz w:val="26"/>
                <w:szCs w:val="26"/>
                <w:shd w:val="clear" w:color="auto" w:fill="FFFFFF"/>
              </w:rPr>
              <w:t>На базе школы функционирует районный Центр безопасности дорожного движения и городской ресурсный центр по воспитательной работе «</w:t>
            </w:r>
            <w:proofErr w:type="gramStart"/>
            <w:r w:rsidRPr="00CB0722">
              <w:rPr>
                <w:rFonts w:eastAsia="Calibri" w:cs="Times New Roman"/>
                <w:sz w:val="26"/>
                <w:szCs w:val="26"/>
                <w:shd w:val="clear" w:color="auto" w:fill="FFFFFF"/>
              </w:rPr>
              <w:t>Школа-современный</w:t>
            </w:r>
            <w:proofErr w:type="gramEnd"/>
            <w:r w:rsidRPr="00CB0722">
              <w:rPr>
                <w:rFonts w:eastAsia="Calibri" w:cs="Times New Roman"/>
                <w:sz w:val="26"/>
                <w:szCs w:val="26"/>
                <w:shd w:val="clear" w:color="auto" w:fill="FFFFFF"/>
              </w:rPr>
              <w:t xml:space="preserve"> центр досуга»</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5.</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Руководитель организации</w:t>
            </w:r>
          </w:p>
        </w:tc>
        <w:tc>
          <w:tcPr>
            <w:tcW w:w="5947" w:type="dxa"/>
          </w:tcPr>
          <w:p w:rsidR="00CB0722" w:rsidRPr="00CB0722" w:rsidRDefault="00CB0722" w:rsidP="00CB0722">
            <w:pPr>
              <w:autoSpaceDE w:val="0"/>
              <w:autoSpaceDN w:val="0"/>
              <w:adjustRightInd w:val="0"/>
              <w:rPr>
                <w:rFonts w:eastAsia="Calibri" w:cs="Times New Roman"/>
                <w:sz w:val="26"/>
                <w:szCs w:val="26"/>
              </w:rPr>
            </w:pPr>
            <w:proofErr w:type="spellStart"/>
            <w:r w:rsidRPr="00CB0722">
              <w:rPr>
                <w:rFonts w:eastAsia="Calibri" w:cs="Times New Roman"/>
                <w:sz w:val="26"/>
                <w:szCs w:val="26"/>
              </w:rPr>
              <w:t>Струк</w:t>
            </w:r>
            <w:proofErr w:type="spellEnd"/>
            <w:r w:rsidRPr="00CB0722">
              <w:rPr>
                <w:rFonts w:eastAsia="Calibri" w:cs="Times New Roman"/>
                <w:sz w:val="26"/>
                <w:szCs w:val="26"/>
              </w:rPr>
              <w:t xml:space="preserve"> Татьяна Вячеславовна, </w:t>
            </w:r>
          </w:p>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328-73-20</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6.</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Менеджер проекта</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 xml:space="preserve">Чумак Наталья Васильевна, </w:t>
            </w:r>
          </w:p>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заместитель директора по воспитательной работе, 328-73-21</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7.</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Прежняя помощь, полученная от других иностранных источников</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Представление опыта работы ресурсного центра по воспитательной работе для иностранных делегаций: Российской Федерации, Казахстана, Саудовской Аравии и др.</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8.</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Требуемая сумма</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20 000 бел рублей</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9.</w:t>
            </w:r>
          </w:p>
        </w:tc>
        <w:tc>
          <w:tcPr>
            <w:tcW w:w="3185" w:type="dxa"/>
          </w:tcPr>
          <w:p w:rsidR="00CB0722" w:rsidRPr="00CB0722" w:rsidRDefault="00CB0722" w:rsidP="00CB0722">
            <w:pPr>
              <w:autoSpaceDE w:val="0"/>
              <w:autoSpaceDN w:val="0"/>
              <w:adjustRightInd w:val="0"/>
              <w:rPr>
                <w:rFonts w:eastAsia="Calibri" w:cs="Times New Roman"/>
                <w:sz w:val="26"/>
                <w:szCs w:val="26"/>
              </w:rPr>
            </w:pPr>
            <w:proofErr w:type="spellStart"/>
            <w:r w:rsidRPr="00CB0722">
              <w:rPr>
                <w:rFonts w:eastAsia="Calibri" w:cs="Times New Roman"/>
                <w:sz w:val="26"/>
                <w:szCs w:val="26"/>
              </w:rPr>
              <w:t>Софинансирование</w:t>
            </w:r>
            <w:proofErr w:type="spellEnd"/>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Средства от приносящей доходы деятельности</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10.</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Срок проекта</w:t>
            </w:r>
          </w:p>
        </w:tc>
        <w:tc>
          <w:tcPr>
            <w:tcW w:w="5947" w:type="dxa"/>
          </w:tcPr>
          <w:p w:rsidR="00CB0722" w:rsidRPr="0058715F" w:rsidRDefault="0058715F" w:rsidP="00CB0722">
            <w:pPr>
              <w:autoSpaceDE w:val="0"/>
              <w:autoSpaceDN w:val="0"/>
              <w:adjustRightInd w:val="0"/>
              <w:rPr>
                <w:rFonts w:eastAsia="Calibri" w:cs="Times New Roman"/>
                <w:sz w:val="26"/>
                <w:szCs w:val="26"/>
              </w:rPr>
            </w:pPr>
            <w:r>
              <w:rPr>
                <w:rFonts w:eastAsia="Calibri" w:cs="Times New Roman"/>
                <w:sz w:val="26"/>
                <w:szCs w:val="26"/>
              </w:rPr>
              <w:t>1 год</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11.</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Цель проекта</w:t>
            </w:r>
          </w:p>
          <w:p w:rsidR="00CB0722" w:rsidRPr="00CB0722" w:rsidRDefault="00CB0722" w:rsidP="00CB0722">
            <w:pPr>
              <w:autoSpaceDE w:val="0"/>
              <w:autoSpaceDN w:val="0"/>
              <w:adjustRightInd w:val="0"/>
              <w:rPr>
                <w:rFonts w:eastAsia="Calibri" w:cs="Times New Roman"/>
                <w:sz w:val="26"/>
                <w:szCs w:val="26"/>
              </w:rPr>
            </w:pPr>
          </w:p>
        </w:tc>
        <w:tc>
          <w:tcPr>
            <w:tcW w:w="5947" w:type="dxa"/>
          </w:tcPr>
          <w:p w:rsidR="00CB0722" w:rsidRPr="00CB0722" w:rsidRDefault="00CB0722" w:rsidP="00CB0722">
            <w:pPr>
              <w:rPr>
                <w:rFonts w:eastAsia="Times New Roman" w:cs="Times New Roman"/>
                <w:sz w:val="26"/>
                <w:szCs w:val="26"/>
                <w:lang w:eastAsia="ru-RU"/>
              </w:rPr>
            </w:pPr>
            <w:r w:rsidRPr="00CB0722">
              <w:rPr>
                <w:rFonts w:eastAsia="Times New Roman" w:cs="Times New Roman"/>
                <w:sz w:val="26"/>
                <w:szCs w:val="26"/>
                <w:lang w:eastAsia="ru-RU"/>
              </w:rPr>
              <w:t>Сохранение исторической памяти о Русском мире, русской духовной культуре и ее выдающихся представителях в контексте мировой культуры;</w:t>
            </w:r>
          </w:p>
          <w:p w:rsidR="00CB0722" w:rsidRPr="00CB0722" w:rsidRDefault="00CB0722" w:rsidP="00CB0722">
            <w:pPr>
              <w:rPr>
                <w:rFonts w:eastAsia="Times New Roman" w:cs="Times New Roman"/>
                <w:sz w:val="26"/>
                <w:szCs w:val="26"/>
                <w:lang w:eastAsia="ru-RU"/>
              </w:rPr>
            </w:pPr>
            <w:r w:rsidRPr="00CB0722">
              <w:rPr>
                <w:rFonts w:eastAsia="Times New Roman" w:cs="Times New Roman"/>
                <w:sz w:val="26"/>
                <w:szCs w:val="26"/>
                <w:lang w:eastAsia="ru-RU"/>
              </w:rPr>
              <w:t>Профилактика преступлений и правонарушений в молодежной среде</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12.</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Задачи проекта</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 xml:space="preserve">     Создание современной системы организованного досуга;</w:t>
            </w:r>
          </w:p>
          <w:p w:rsidR="00CB0722" w:rsidRPr="00CB0722" w:rsidRDefault="00CB0722" w:rsidP="00CB0722">
            <w:pPr>
              <w:autoSpaceDE w:val="0"/>
              <w:autoSpaceDN w:val="0"/>
              <w:adjustRightInd w:val="0"/>
              <w:rPr>
                <w:rFonts w:eastAsia="Calibri" w:cs="Times New Roman"/>
                <w:sz w:val="26"/>
                <w:szCs w:val="26"/>
              </w:rPr>
            </w:pPr>
            <w:r w:rsidRPr="00CB0722">
              <w:rPr>
                <w:rFonts w:eastAsia="Times New Roman" w:cs="Times New Roman"/>
                <w:sz w:val="26"/>
                <w:szCs w:val="26"/>
                <w:lang w:eastAsia="ru-RU"/>
              </w:rPr>
              <w:t xml:space="preserve">     Совершенствования воспитательного пространства учреждения (как основы для повышения занятости учащихся в свободное время;</w:t>
            </w:r>
          </w:p>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lastRenderedPageBreak/>
              <w:t xml:space="preserve">     Организация цикла воспитательных мероприятий, посвященных проблеме (разнообразные формы)</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lastRenderedPageBreak/>
              <w:t>13.</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Детальное описание деятельности в рамках проекта в соответствии с поставленными задачами</w:t>
            </w:r>
          </w:p>
        </w:tc>
        <w:tc>
          <w:tcPr>
            <w:tcW w:w="5947" w:type="dxa"/>
          </w:tcPr>
          <w:p w:rsidR="00CB0722" w:rsidRPr="00CB0722" w:rsidRDefault="00CB0722" w:rsidP="00CB0722">
            <w:pPr>
              <w:rPr>
                <w:rFonts w:eastAsia="Calibri" w:cs="Times New Roman"/>
                <w:sz w:val="26"/>
                <w:szCs w:val="26"/>
              </w:rPr>
            </w:pPr>
            <w:r w:rsidRPr="00CB0722">
              <w:rPr>
                <w:rFonts w:eastAsia="Calibri" w:cs="Times New Roman"/>
                <w:sz w:val="26"/>
                <w:szCs w:val="26"/>
              </w:rPr>
              <w:t xml:space="preserve">     Реализация проекта предполагает проведение разнообразных мероприятий, в рамках тематики проекта, которые объединят всех участников образовательного процесса в социально-значимой, творческой и интеллектуальной деятельности</w:t>
            </w:r>
          </w:p>
          <w:p w:rsidR="00CB0722" w:rsidRPr="00CB0722" w:rsidRDefault="00CB0722" w:rsidP="00CB0722">
            <w:pPr>
              <w:rPr>
                <w:rFonts w:eastAsia="Calibri" w:cs="Times New Roman"/>
                <w:sz w:val="26"/>
                <w:szCs w:val="26"/>
              </w:rPr>
            </w:pPr>
            <w:r w:rsidRPr="00CB0722">
              <w:rPr>
                <w:rFonts w:eastAsia="Calibri" w:cs="Times New Roman"/>
                <w:sz w:val="26"/>
                <w:szCs w:val="26"/>
              </w:rPr>
              <w:t xml:space="preserve">      Визитной карточкой нашего учреждения стало проведение мюзиклов, в которых участвуют не только дети, но и педагоги. Кроме мюзиклов по теме проекта будут проведены литературные гостиные, творческие конкурсы «Наряд тургеневских героев», «Галерея образов» и др., проведен балл</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14.</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Обоснование проекта</w:t>
            </w:r>
          </w:p>
        </w:tc>
        <w:tc>
          <w:tcPr>
            <w:tcW w:w="5947" w:type="dxa"/>
          </w:tcPr>
          <w:p w:rsidR="00CB0722" w:rsidRPr="00CB0722" w:rsidRDefault="00CB0722" w:rsidP="00CB0722">
            <w:pPr>
              <w:shd w:val="clear" w:color="auto" w:fill="FFFFFF"/>
              <w:textAlignment w:val="top"/>
              <w:rPr>
                <w:rFonts w:eastAsia="Calibri" w:cs="Times New Roman"/>
                <w:sz w:val="26"/>
                <w:szCs w:val="26"/>
              </w:rPr>
            </w:pPr>
            <w:r w:rsidRPr="00CB0722">
              <w:rPr>
                <w:rFonts w:eastAsia="Times New Roman" w:cs="Times New Roman"/>
                <w:sz w:val="26"/>
                <w:szCs w:val="26"/>
                <w:lang w:eastAsia="ru-RU"/>
              </w:rPr>
              <w:t xml:space="preserve">        Соответствовать вызовам времени и современным запросам социума – наша главная стратегическая цель. Создание современной системы организованного досуга в стенах школы, направленной на обеспечение социокультурной миссии учреждения, особенно остро стоит в микрорайонах-новостройках, где нет никаких социокультурных объектов (ни для детей, ни для взрослых). Таким образом, школа – фактически единственное место сосредоточения образовательных и культурных объектов (кружков, студий, клубов)</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15.</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Деятельность после окончания проекта</w:t>
            </w:r>
          </w:p>
        </w:tc>
        <w:tc>
          <w:tcPr>
            <w:tcW w:w="5947" w:type="dxa"/>
          </w:tcPr>
          <w:p w:rsidR="00CB0722" w:rsidRPr="00CB0722" w:rsidRDefault="00CB0722" w:rsidP="00CB0722">
            <w:pPr>
              <w:shd w:val="clear" w:color="auto" w:fill="FFFFFF"/>
              <w:tabs>
                <w:tab w:val="left" w:pos="0"/>
              </w:tabs>
              <w:rPr>
                <w:rFonts w:eastAsia="Calibri" w:cs="Times New Roman"/>
                <w:sz w:val="26"/>
                <w:szCs w:val="26"/>
              </w:rPr>
            </w:pPr>
            <w:r w:rsidRPr="00CB0722">
              <w:rPr>
                <w:rFonts w:eastAsia="Calibri" w:cs="Times New Roman"/>
                <w:sz w:val="26"/>
                <w:szCs w:val="26"/>
              </w:rPr>
              <w:t xml:space="preserve">Мы рассчитываем, что реализация проекта позволит более полно и эффективно использовать потенциал учреждения образования, шестого школьного дня </w:t>
            </w:r>
            <w:r w:rsidRPr="00CB0722">
              <w:rPr>
                <w:rFonts w:eastAsia="Times New Roman" w:cs="Times New Roman"/>
                <w:sz w:val="26"/>
                <w:szCs w:val="26"/>
                <w:lang w:eastAsia="ru-RU"/>
              </w:rPr>
              <w:t>для воспитания всесторонне развитой, активной, граждански убеждённой и социально адаптированной личности ребёнка, подростка и молодого человека.</w:t>
            </w:r>
            <w:r w:rsidRPr="00CB0722">
              <w:rPr>
                <w:rFonts w:eastAsia="Calibri" w:cs="Times New Roman"/>
                <w:sz w:val="26"/>
                <w:szCs w:val="26"/>
              </w:rPr>
              <w:t xml:space="preserve"> Реализация проекта будет способствовать обеспечению  целостности и единства воспитательного пространства школы, совершенствованию управленческих и организационных подходов к проведению шестого школьного дня как факторов повышения качества воспитания учащихся и повышение уровня педагогической культуры социальной среды в микросоциум</w:t>
            </w:r>
            <w:proofErr w:type="gramStart"/>
            <w:r w:rsidRPr="00CB0722">
              <w:rPr>
                <w:rFonts w:eastAsia="Calibri" w:cs="Times New Roman"/>
                <w:sz w:val="26"/>
                <w:szCs w:val="26"/>
                <w:lang w:val="en-US"/>
              </w:rPr>
              <w:t>e</w:t>
            </w:r>
            <w:proofErr w:type="gramEnd"/>
            <w:r w:rsidRPr="00CB0722">
              <w:rPr>
                <w:rFonts w:eastAsia="Calibri" w:cs="Times New Roman"/>
                <w:sz w:val="26"/>
                <w:szCs w:val="26"/>
              </w:rPr>
              <w:t xml:space="preserve"> семьи и школы</w:t>
            </w:r>
          </w:p>
        </w:tc>
      </w:tr>
      <w:tr w:rsidR="00CB0722" w:rsidRPr="00CB0722" w:rsidTr="00B219D6">
        <w:tc>
          <w:tcPr>
            <w:tcW w:w="496"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16.</w:t>
            </w:r>
          </w:p>
        </w:tc>
        <w:tc>
          <w:tcPr>
            <w:tcW w:w="3185"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Бюджет проекта</w:t>
            </w:r>
          </w:p>
        </w:tc>
        <w:tc>
          <w:tcPr>
            <w:tcW w:w="5947" w:type="dxa"/>
          </w:tcPr>
          <w:p w:rsidR="00CB0722" w:rsidRPr="00CB0722" w:rsidRDefault="00CB0722" w:rsidP="00CB0722">
            <w:pPr>
              <w:autoSpaceDE w:val="0"/>
              <w:autoSpaceDN w:val="0"/>
              <w:adjustRightInd w:val="0"/>
              <w:rPr>
                <w:rFonts w:eastAsia="Calibri" w:cs="Times New Roman"/>
                <w:sz w:val="26"/>
                <w:szCs w:val="26"/>
              </w:rPr>
            </w:pPr>
            <w:r w:rsidRPr="00CB0722">
              <w:rPr>
                <w:rFonts w:eastAsia="Calibri" w:cs="Times New Roman"/>
                <w:sz w:val="26"/>
                <w:szCs w:val="26"/>
              </w:rPr>
              <w:t>22 000 бел</w:t>
            </w:r>
            <w:proofErr w:type="gramStart"/>
            <w:r w:rsidRPr="00CB0722">
              <w:rPr>
                <w:rFonts w:eastAsia="Calibri" w:cs="Times New Roman"/>
                <w:sz w:val="26"/>
                <w:szCs w:val="26"/>
              </w:rPr>
              <w:t>.</w:t>
            </w:r>
            <w:proofErr w:type="gramEnd"/>
            <w:r w:rsidRPr="00CB0722">
              <w:rPr>
                <w:rFonts w:eastAsia="Calibri" w:cs="Times New Roman"/>
                <w:sz w:val="26"/>
                <w:szCs w:val="26"/>
              </w:rPr>
              <w:t xml:space="preserve"> </w:t>
            </w:r>
            <w:proofErr w:type="gramStart"/>
            <w:r w:rsidRPr="00CB0722">
              <w:rPr>
                <w:rFonts w:eastAsia="Calibri" w:cs="Times New Roman"/>
                <w:sz w:val="26"/>
                <w:szCs w:val="26"/>
              </w:rPr>
              <w:t>р</w:t>
            </w:r>
            <w:proofErr w:type="gramEnd"/>
            <w:r w:rsidRPr="00CB0722">
              <w:rPr>
                <w:rFonts w:eastAsia="Calibri" w:cs="Times New Roman"/>
                <w:sz w:val="26"/>
                <w:szCs w:val="26"/>
              </w:rPr>
              <w:t>ублей</w:t>
            </w:r>
          </w:p>
        </w:tc>
      </w:tr>
    </w:tbl>
    <w:p w:rsidR="00CB0722" w:rsidRPr="00CB0722" w:rsidRDefault="00CB0722" w:rsidP="00CB0722">
      <w:pPr>
        <w:autoSpaceDE w:val="0"/>
        <w:autoSpaceDN w:val="0"/>
        <w:adjustRightInd w:val="0"/>
        <w:spacing w:after="0" w:line="240" w:lineRule="auto"/>
        <w:rPr>
          <w:rFonts w:ascii="Times New Roman" w:eastAsia="Calibri" w:hAnsi="Times New Roman" w:cs="Times New Roman"/>
          <w:sz w:val="26"/>
          <w:szCs w:val="26"/>
        </w:rPr>
      </w:pPr>
    </w:p>
    <w:p w:rsidR="00CB0722" w:rsidRDefault="00CB0722">
      <w:r>
        <w:br w:type="page"/>
      </w:r>
    </w:p>
    <w:p w:rsidR="00BD329E" w:rsidRPr="00BD329E" w:rsidRDefault="00BD329E" w:rsidP="00BD329E">
      <w:pPr>
        <w:spacing w:after="0" w:line="240" w:lineRule="auto"/>
        <w:jc w:val="center"/>
        <w:rPr>
          <w:rFonts w:ascii="Times New Roman" w:eastAsia="Calibri" w:hAnsi="Times New Roman" w:cs="Times New Roman"/>
          <w:b/>
          <w:sz w:val="28"/>
          <w:szCs w:val="28"/>
          <w:lang w:val="en-US"/>
        </w:rPr>
      </w:pPr>
      <w:r w:rsidRPr="00BD329E">
        <w:rPr>
          <w:rFonts w:ascii="Times New Roman" w:eastAsia="Calibri" w:hAnsi="Times New Roman" w:cs="Times New Roman"/>
          <w:b/>
          <w:sz w:val="28"/>
          <w:szCs w:val="28"/>
          <w:lang w:val="en-US"/>
        </w:rPr>
        <w:lastRenderedPageBreak/>
        <w:t>PROJECT FINANCING APPLICATION</w:t>
      </w:r>
    </w:p>
    <w:p w:rsidR="00BD329E" w:rsidRPr="00BD329E" w:rsidRDefault="00BD329E" w:rsidP="00BD329E">
      <w:pPr>
        <w:spacing w:after="0" w:line="240" w:lineRule="auto"/>
        <w:jc w:val="center"/>
        <w:rPr>
          <w:rFonts w:ascii="Times New Roman" w:eastAsia="Calibri" w:hAnsi="Times New Roman" w:cs="Times New Roman"/>
          <w:b/>
          <w:sz w:val="28"/>
          <w:szCs w:val="28"/>
          <w:lang w:val="en-US"/>
        </w:rPr>
      </w:pPr>
      <w:r w:rsidRPr="00BD329E">
        <w:rPr>
          <w:rFonts w:ascii="Times New Roman" w:eastAsia="Times New Roman" w:hAnsi="Times New Roman" w:cs="Times New Roman"/>
          <w:b/>
          <w:bCs/>
          <w:color w:val="000000"/>
          <w:sz w:val="28"/>
          <w:szCs w:val="28"/>
          <w:lang w:val="en-US" w:eastAsia="ru-RU"/>
        </w:rPr>
        <w:t xml:space="preserve">State Educational Institution «Secondary School № 24 of Minsk» </w:t>
      </w:r>
    </w:p>
    <w:p w:rsidR="00BD329E" w:rsidRPr="00BD329E" w:rsidRDefault="00BD329E" w:rsidP="00BD329E">
      <w:pPr>
        <w:spacing w:after="0" w:line="240" w:lineRule="auto"/>
        <w:jc w:val="center"/>
        <w:rPr>
          <w:rFonts w:ascii="Times New Roman" w:eastAsia="Times New Roman" w:hAnsi="Times New Roman" w:cs="Times New Roman"/>
          <w:b/>
          <w:bCs/>
          <w:color w:val="000000"/>
          <w:sz w:val="28"/>
          <w:szCs w:val="28"/>
          <w:lang w:val="en-US" w:eastAsia="ru-RU"/>
        </w:rPr>
      </w:pPr>
    </w:p>
    <w:tbl>
      <w:tblPr>
        <w:tblStyle w:val="4"/>
        <w:tblW w:w="0" w:type="auto"/>
        <w:tblLook w:val="04A0" w:firstRow="1" w:lastRow="0" w:firstColumn="1" w:lastColumn="0" w:noHBand="0" w:noVBand="1"/>
      </w:tblPr>
      <w:tblGrid>
        <w:gridCol w:w="541"/>
        <w:gridCol w:w="3153"/>
        <w:gridCol w:w="5877"/>
      </w:tblGrid>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1.</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Project name</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«The way to Turgenev. The great artist of language and style</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2.</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Organization name</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State Educational Institution «Secondary School № 24 of Minsk»</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3.</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Physical and legal address of the organization, telephone, fax, e-mail</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 xml:space="preserve">Minsk, </w:t>
            </w:r>
            <w:proofErr w:type="spellStart"/>
            <w:r w:rsidRPr="00BD329E">
              <w:rPr>
                <w:rFonts w:eastAsia="Calibri" w:cs="Times New Roman"/>
                <w:sz w:val="26"/>
                <w:szCs w:val="26"/>
                <w:lang w:val="en-US"/>
              </w:rPr>
              <w:t>Prushinskiye</w:t>
            </w:r>
            <w:proofErr w:type="spellEnd"/>
            <w:r w:rsidRPr="00BD329E">
              <w:rPr>
                <w:rFonts w:eastAsia="Calibri" w:cs="Times New Roman"/>
                <w:sz w:val="26"/>
                <w:szCs w:val="26"/>
                <w:lang w:val="en-US"/>
              </w:rPr>
              <w:t xml:space="preserve"> </w:t>
            </w:r>
            <w:proofErr w:type="spellStart"/>
            <w:r w:rsidRPr="00BD329E">
              <w:rPr>
                <w:rFonts w:eastAsia="Calibri" w:cs="Times New Roman"/>
                <w:sz w:val="26"/>
                <w:szCs w:val="26"/>
                <w:lang w:val="en-US"/>
              </w:rPr>
              <w:t>str</w:t>
            </w:r>
            <w:proofErr w:type="spellEnd"/>
            <w:r w:rsidRPr="00BD329E">
              <w:rPr>
                <w:rFonts w:eastAsia="Calibri" w:cs="Times New Roman"/>
                <w:sz w:val="26"/>
                <w:szCs w:val="26"/>
                <w:lang w:val="en-US"/>
              </w:rPr>
              <w:t>, 48</w:t>
            </w:r>
          </w:p>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328-73-27</w:t>
            </w:r>
          </w:p>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sch24@minsk.edu.by</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4.</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Information about the organization</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 xml:space="preserve">State educational institution "Secondary School No. 24 of Minsk" was opened in September 2008 by the President of the Republic of Belarus A.G. </w:t>
            </w:r>
            <w:proofErr w:type="spellStart"/>
            <w:r w:rsidRPr="00BD329E">
              <w:rPr>
                <w:rFonts w:eastAsia="Calibri" w:cs="Times New Roman"/>
                <w:sz w:val="26"/>
                <w:szCs w:val="26"/>
                <w:lang w:val="en-US"/>
              </w:rPr>
              <w:t>Lukashenko</w:t>
            </w:r>
            <w:proofErr w:type="spellEnd"/>
            <w:r w:rsidRPr="00BD329E">
              <w:rPr>
                <w:rFonts w:eastAsia="Calibri" w:cs="Times New Roman"/>
                <w:sz w:val="26"/>
                <w:szCs w:val="26"/>
                <w:lang w:val="en-US"/>
              </w:rPr>
              <w:t>. During the work of the school, six teachers became finalists of the city stage of the competition "The capital city teacher to the capital city education"</w:t>
            </w:r>
            <w:proofErr w:type="gramStart"/>
            <w:r w:rsidRPr="00BD329E">
              <w:rPr>
                <w:rFonts w:eastAsia="Calibri" w:cs="Times New Roman"/>
                <w:sz w:val="26"/>
                <w:szCs w:val="26"/>
                <w:lang w:val="en-US"/>
              </w:rPr>
              <w:t>,</w:t>
            </w:r>
            <w:proofErr w:type="gramEnd"/>
            <w:r w:rsidRPr="00BD329E">
              <w:rPr>
                <w:rFonts w:eastAsia="Calibri" w:cs="Times New Roman"/>
                <w:sz w:val="26"/>
                <w:szCs w:val="26"/>
                <w:lang w:val="en-US"/>
              </w:rPr>
              <w:t xml:space="preserve"> ten teachers received grants and awards from the Minsk City Executive Committee. At the end of 2019, the school became the first school in the ranking of educational institutions of the </w:t>
            </w:r>
            <w:proofErr w:type="spellStart"/>
            <w:r w:rsidRPr="00BD329E">
              <w:rPr>
                <w:rFonts w:eastAsia="Calibri" w:cs="Times New Roman"/>
                <w:sz w:val="26"/>
                <w:szCs w:val="26"/>
                <w:lang w:val="en-US"/>
              </w:rPr>
              <w:t>Leninsky</w:t>
            </w:r>
            <w:proofErr w:type="spellEnd"/>
            <w:r w:rsidRPr="00BD329E">
              <w:rPr>
                <w:rFonts w:eastAsia="Calibri" w:cs="Times New Roman"/>
                <w:sz w:val="26"/>
                <w:szCs w:val="26"/>
                <w:lang w:val="en-US"/>
              </w:rPr>
              <w:t xml:space="preserve"> District. On the basis of the school, there is a regional Traffic Safety Center and a city resource center for educational work "School-Modern Leisure Center"</w:t>
            </w:r>
          </w:p>
        </w:tc>
      </w:tr>
      <w:tr w:rsidR="00BD329E" w:rsidRPr="00BD329E"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5.</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Director</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rPr>
            </w:pPr>
            <w:proofErr w:type="spellStart"/>
            <w:r w:rsidRPr="00BD329E">
              <w:rPr>
                <w:rFonts w:eastAsia="Calibri" w:cs="Times New Roman"/>
                <w:sz w:val="26"/>
                <w:szCs w:val="26"/>
                <w:lang w:val="en-US"/>
              </w:rPr>
              <w:t>Struk</w:t>
            </w:r>
            <w:proofErr w:type="spellEnd"/>
            <w:r w:rsidRPr="00BD329E">
              <w:rPr>
                <w:rFonts w:eastAsia="Calibri" w:cs="Times New Roman"/>
                <w:sz w:val="26"/>
                <w:szCs w:val="26"/>
                <w:lang w:val="en-US"/>
              </w:rPr>
              <w:t xml:space="preserve"> Tatyana </w:t>
            </w:r>
            <w:proofErr w:type="spellStart"/>
            <w:r w:rsidRPr="00BD329E">
              <w:rPr>
                <w:rFonts w:eastAsia="Calibri" w:cs="Times New Roman"/>
                <w:sz w:val="26"/>
                <w:szCs w:val="26"/>
                <w:lang w:val="en-US"/>
              </w:rPr>
              <w:t>Vyacheslavovna</w:t>
            </w:r>
            <w:proofErr w:type="spellEnd"/>
            <w:r w:rsidRPr="00BD329E">
              <w:rPr>
                <w:rFonts w:eastAsia="Calibri" w:cs="Times New Roman"/>
                <w:sz w:val="26"/>
                <w:szCs w:val="26"/>
              </w:rPr>
              <w:t xml:space="preserve">, </w:t>
            </w:r>
          </w:p>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328-73-20</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6.</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Manager of the project</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proofErr w:type="spellStart"/>
            <w:r w:rsidRPr="00BD329E">
              <w:rPr>
                <w:rFonts w:eastAsia="Calibri" w:cs="Times New Roman"/>
                <w:sz w:val="26"/>
                <w:szCs w:val="26"/>
                <w:lang w:val="en-US"/>
              </w:rPr>
              <w:t>Chumak</w:t>
            </w:r>
            <w:proofErr w:type="spellEnd"/>
            <w:r w:rsidRPr="00BD329E">
              <w:rPr>
                <w:rFonts w:eastAsia="Calibri" w:cs="Times New Roman"/>
                <w:sz w:val="26"/>
                <w:szCs w:val="26"/>
                <w:lang w:val="en-US"/>
              </w:rPr>
              <w:t xml:space="preserve"> Natalya </w:t>
            </w:r>
            <w:proofErr w:type="spellStart"/>
            <w:r w:rsidRPr="00BD329E">
              <w:rPr>
                <w:rFonts w:eastAsia="Calibri" w:cs="Times New Roman"/>
                <w:sz w:val="26"/>
                <w:szCs w:val="26"/>
                <w:lang w:val="en-US"/>
              </w:rPr>
              <w:t>Vasilyevna</w:t>
            </w:r>
            <w:proofErr w:type="spellEnd"/>
            <w:r w:rsidRPr="00BD329E">
              <w:rPr>
                <w:rFonts w:eastAsia="Calibri" w:cs="Times New Roman"/>
                <w:sz w:val="26"/>
                <w:szCs w:val="26"/>
                <w:lang w:val="en-US"/>
              </w:rPr>
              <w:t xml:space="preserve">, </w:t>
            </w:r>
          </w:p>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Deputy head teacher, 328-73-21</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7.</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Previous aid received from other foreign sources</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 xml:space="preserve">Presentation of the experience of the resource center for foreign </w:t>
            </w:r>
            <w:proofErr w:type="spellStart"/>
            <w:r w:rsidRPr="00BD329E">
              <w:rPr>
                <w:rFonts w:eastAsia="Calibri" w:cs="Times New Roman"/>
                <w:sz w:val="26"/>
                <w:szCs w:val="26"/>
                <w:lang w:val="en-US"/>
              </w:rPr>
              <w:t>delegationsof</w:t>
            </w:r>
            <w:proofErr w:type="spellEnd"/>
            <w:r w:rsidRPr="00BD329E">
              <w:rPr>
                <w:rFonts w:eastAsia="Calibri" w:cs="Times New Roman"/>
                <w:sz w:val="26"/>
                <w:szCs w:val="26"/>
                <w:lang w:val="en-US"/>
              </w:rPr>
              <w:t xml:space="preserve"> the Russian Federation, Kazakhstan, Saudi Arabia, etc.</w:t>
            </w:r>
          </w:p>
        </w:tc>
      </w:tr>
      <w:tr w:rsidR="00BD329E" w:rsidRPr="00BD329E"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8.</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proofErr w:type="spellStart"/>
            <w:r w:rsidRPr="00BD329E">
              <w:rPr>
                <w:rFonts w:eastAsia="Calibri" w:cs="Times New Roman"/>
                <w:sz w:val="26"/>
                <w:szCs w:val="26"/>
              </w:rPr>
              <w:t>Required</w:t>
            </w:r>
            <w:proofErr w:type="spellEnd"/>
            <w:r w:rsidRPr="00BD329E">
              <w:rPr>
                <w:rFonts w:eastAsia="Calibri" w:cs="Times New Roman"/>
                <w:sz w:val="26"/>
                <w:szCs w:val="26"/>
              </w:rPr>
              <w:t xml:space="preserve"> </w:t>
            </w:r>
            <w:proofErr w:type="spellStart"/>
            <w:r w:rsidRPr="00BD329E">
              <w:rPr>
                <w:rFonts w:eastAsia="Calibri" w:cs="Times New Roman"/>
                <w:sz w:val="26"/>
                <w:szCs w:val="26"/>
              </w:rPr>
              <w:t>amount</w:t>
            </w:r>
            <w:proofErr w:type="spellEnd"/>
            <w:r w:rsidRPr="00BD329E">
              <w:rPr>
                <w:rFonts w:eastAsia="Calibri" w:cs="Times New Roman"/>
                <w:sz w:val="26"/>
                <w:szCs w:val="26"/>
                <w:lang w:val="en-US"/>
              </w:rPr>
              <w:t xml:space="preserve"> of money</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rPr>
              <w:t xml:space="preserve">20 000 </w:t>
            </w:r>
            <w:r w:rsidRPr="00BD329E">
              <w:rPr>
                <w:rFonts w:eastAsia="Calibri" w:cs="Times New Roman"/>
                <w:sz w:val="26"/>
                <w:szCs w:val="26"/>
                <w:lang w:val="en-US"/>
              </w:rPr>
              <w:t>BYN</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9.</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Co-financing</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Funds from income-generating activities</w:t>
            </w:r>
          </w:p>
        </w:tc>
      </w:tr>
      <w:tr w:rsidR="00BD329E" w:rsidRPr="00BD329E"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10.</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Date of project</w:t>
            </w:r>
          </w:p>
        </w:tc>
        <w:tc>
          <w:tcPr>
            <w:tcW w:w="5947" w:type="dxa"/>
          </w:tcPr>
          <w:p w:rsidR="00BD329E" w:rsidRPr="0057782D" w:rsidRDefault="0057782D" w:rsidP="00BD329E">
            <w:pPr>
              <w:autoSpaceDE w:val="0"/>
              <w:autoSpaceDN w:val="0"/>
              <w:adjustRightInd w:val="0"/>
              <w:spacing w:after="160" w:line="259" w:lineRule="auto"/>
              <w:rPr>
                <w:rFonts w:eastAsia="Calibri" w:cs="Times New Roman"/>
                <w:sz w:val="26"/>
                <w:szCs w:val="26"/>
                <w:lang w:val="en-US"/>
              </w:rPr>
            </w:pPr>
            <w:r>
              <w:rPr>
                <w:rFonts w:eastAsia="Calibri" w:cs="Times New Roman"/>
                <w:sz w:val="26"/>
                <w:szCs w:val="26"/>
              </w:rPr>
              <w:t xml:space="preserve">1 </w:t>
            </w:r>
            <w:r>
              <w:rPr>
                <w:rFonts w:eastAsia="Calibri" w:cs="Times New Roman"/>
                <w:sz w:val="26"/>
                <w:szCs w:val="26"/>
                <w:lang w:val="en-US"/>
              </w:rPr>
              <w:t>year</w:t>
            </w:r>
            <w:bookmarkStart w:id="0" w:name="_GoBack"/>
            <w:bookmarkEnd w:id="0"/>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11.</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Aim of project</w:t>
            </w:r>
          </w:p>
          <w:p w:rsidR="00BD329E" w:rsidRPr="00BD329E" w:rsidRDefault="00BD329E" w:rsidP="00BD329E">
            <w:pPr>
              <w:autoSpaceDE w:val="0"/>
              <w:autoSpaceDN w:val="0"/>
              <w:adjustRightInd w:val="0"/>
              <w:spacing w:after="160" w:line="259" w:lineRule="auto"/>
              <w:rPr>
                <w:rFonts w:eastAsia="Calibri" w:cs="Times New Roman"/>
                <w:sz w:val="26"/>
                <w:szCs w:val="26"/>
              </w:rPr>
            </w:pPr>
          </w:p>
        </w:tc>
        <w:tc>
          <w:tcPr>
            <w:tcW w:w="5947" w:type="dxa"/>
          </w:tcPr>
          <w:p w:rsidR="00BD329E" w:rsidRPr="00BD329E" w:rsidRDefault="00BD329E" w:rsidP="00BD329E">
            <w:pPr>
              <w:spacing w:after="160" w:line="259" w:lineRule="auto"/>
              <w:rPr>
                <w:rFonts w:eastAsia="Times New Roman" w:cs="Times New Roman"/>
                <w:sz w:val="26"/>
                <w:szCs w:val="26"/>
                <w:lang w:val="en-US" w:eastAsia="ru-RU"/>
              </w:rPr>
            </w:pPr>
            <w:r w:rsidRPr="00BD329E">
              <w:rPr>
                <w:rFonts w:eastAsia="Times New Roman" w:cs="Times New Roman"/>
                <w:sz w:val="26"/>
                <w:szCs w:val="26"/>
                <w:lang w:val="en-US" w:eastAsia="ru-RU"/>
              </w:rPr>
              <w:t>Preserving the historical memory of the Russian world, Russian spiritual culture and its outstanding representatives in the context of world culture;</w:t>
            </w:r>
          </w:p>
          <w:p w:rsidR="00BD329E" w:rsidRPr="00BD329E" w:rsidRDefault="00BD329E" w:rsidP="00BD329E">
            <w:pPr>
              <w:spacing w:after="160" w:line="259" w:lineRule="auto"/>
              <w:rPr>
                <w:rFonts w:eastAsia="Times New Roman" w:cs="Times New Roman"/>
                <w:sz w:val="26"/>
                <w:szCs w:val="26"/>
                <w:lang w:val="en-US" w:eastAsia="ru-RU"/>
              </w:rPr>
            </w:pPr>
            <w:r w:rsidRPr="00BD329E">
              <w:rPr>
                <w:rFonts w:eastAsia="Times New Roman" w:cs="Times New Roman"/>
                <w:sz w:val="26"/>
                <w:szCs w:val="26"/>
                <w:lang w:val="en-US" w:eastAsia="ru-RU"/>
              </w:rPr>
              <w:t xml:space="preserve">Prevention of crime and delinquency among young </w:t>
            </w:r>
            <w:r w:rsidRPr="00BD329E">
              <w:rPr>
                <w:rFonts w:eastAsia="Times New Roman" w:cs="Times New Roman"/>
                <w:sz w:val="26"/>
                <w:szCs w:val="26"/>
                <w:lang w:val="en-US" w:eastAsia="ru-RU"/>
              </w:rPr>
              <w:lastRenderedPageBreak/>
              <w:t>people</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lastRenderedPageBreak/>
              <w:t>12.</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Purposes of the project</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Creation of a modern system of organized leisure;</w:t>
            </w:r>
          </w:p>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 xml:space="preserve">     Improving the educational space of the institution (as a basis for increasing the employment of students in their free time;</w:t>
            </w:r>
          </w:p>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 xml:space="preserve">     Organization of a cycle of educational events dedicated to the problem (various forms)</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13.</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Detailed description of the activities within the project in accordance with the assigned tasks</w:t>
            </w:r>
          </w:p>
        </w:tc>
        <w:tc>
          <w:tcPr>
            <w:tcW w:w="5947" w:type="dxa"/>
          </w:tcPr>
          <w:p w:rsidR="00BD329E" w:rsidRPr="00BD329E" w:rsidRDefault="00BD329E" w:rsidP="00BD329E">
            <w:pPr>
              <w:spacing w:after="160" w:line="259" w:lineRule="auto"/>
              <w:rPr>
                <w:rFonts w:eastAsia="Calibri" w:cs="Times New Roman"/>
                <w:sz w:val="26"/>
                <w:szCs w:val="26"/>
                <w:lang w:val="en-US"/>
              </w:rPr>
            </w:pPr>
            <w:r w:rsidRPr="00BD329E">
              <w:rPr>
                <w:rFonts w:eastAsia="Calibri" w:cs="Times New Roman"/>
                <w:sz w:val="26"/>
                <w:szCs w:val="26"/>
                <w:lang w:val="en-US"/>
              </w:rPr>
              <w:t>The realization of the project involves a variety of activities, within the framework of the project's subject, which will unite all participants in the educational process in socially significant, creative and intellectual activities</w:t>
            </w:r>
          </w:p>
          <w:p w:rsidR="00BD329E" w:rsidRPr="00BD329E" w:rsidRDefault="00BD329E" w:rsidP="00BD329E">
            <w:pPr>
              <w:spacing w:after="160" w:line="259" w:lineRule="auto"/>
              <w:rPr>
                <w:rFonts w:eastAsia="Calibri" w:cs="Times New Roman"/>
                <w:sz w:val="26"/>
                <w:szCs w:val="26"/>
                <w:lang w:val="en-US"/>
              </w:rPr>
            </w:pPr>
            <w:r w:rsidRPr="00BD329E">
              <w:rPr>
                <w:rFonts w:eastAsia="Calibri" w:cs="Times New Roman"/>
                <w:sz w:val="26"/>
                <w:szCs w:val="26"/>
                <w:lang w:val="en-US"/>
              </w:rPr>
              <w:t xml:space="preserve">      The </w:t>
            </w:r>
            <w:proofErr w:type="gramStart"/>
            <w:r w:rsidRPr="00BD329E">
              <w:rPr>
                <w:rFonts w:eastAsia="Calibri" w:cs="Times New Roman"/>
                <w:sz w:val="26"/>
                <w:szCs w:val="26"/>
                <w:lang w:val="en-US"/>
              </w:rPr>
              <w:t>brand of our institution are</w:t>
            </w:r>
            <w:proofErr w:type="gramEnd"/>
            <w:r w:rsidRPr="00BD329E">
              <w:rPr>
                <w:rFonts w:eastAsia="Calibri" w:cs="Times New Roman"/>
                <w:sz w:val="26"/>
                <w:szCs w:val="26"/>
                <w:lang w:val="en-US"/>
              </w:rPr>
              <w:t xml:space="preserve"> musicals, in which not only children, but also teachers participate. In addition to musicals according to the topic of the project, literary additional classes, creative contests "Outfit of Turgenev's heroes", "Gallery of images", etc. will be held.</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14.</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Idea of the project</w:t>
            </w:r>
          </w:p>
        </w:tc>
        <w:tc>
          <w:tcPr>
            <w:tcW w:w="5947" w:type="dxa"/>
          </w:tcPr>
          <w:p w:rsidR="00BD329E" w:rsidRPr="00BD329E" w:rsidRDefault="00BD329E" w:rsidP="00BD329E">
            <w:pPr>
              <w:shd w:val="clear" w:color="auto" w:fill="FFFFFF"/>
              <w:spacing w:after="160" w:line="259" w:lineRule="auto"/>
              <w:textAlignment w:val="top"/>
              <w:rPr>
                <w:rFonts w:eastAsia="Calibri" w:cs="Times New Roman"/>
                <w:sz w:val="26"/>
                <w:szCs w:val="26"/>
                <w:lang w:val="en-US"/>
              </w:rPr>
            </w:pPr>
            <w:r w:rsidRPr="00BD329E">
              <w:rPr>
                <w:rFonts w:eastAsia="Times New Roman" w:cs="Times New Roman"/>
                <w:sz w:val="26"/>
                <w:szCs w:val="26"/>
                <w:lang w:val="en-US" w:eastAsia="ru-RU"/>
              </w:rPr>
              <w:t xml:space="preserve">        Meeting the challenges of the times and modern demands of society is our main strategic goal. The creation of a modern system of organized leisure within the walls of the school, aimed at ensuring the socio-cultural mission of the institution, is especially important in micro-districts-new areas, where there are no socio-cultural objects (neither for children, nor for adults). Therefore, the school is actually the only place where educational and cultural objects (after-school activities, studios, </w:t>
            </w:r>
            <w:proofErr w:type="gramStart"/>
            <w:r w:rsidRPr="00BD329E">
              <w:rPr>
                <w:rFonts w:eastAsia="Times New Roman" w:cs="Times New Roman"/>
                <w:sz w:val="26"/>
                <w:szCs w:val="26"/>
                <w:lang w:val="en-US" w:eastAsia="ru-RU"/>
              </w:rPr>
              <w:t>clubs</w:t>
            </w:r>
            <w:proofErr w:type="gramEnd"/>
            <w:r w:rsidRPr="00BD329E">
              <w:rPr>
                <w:rFonts w:eastAsia="Times New Roman" w:cs="Times New Roman"/>
                <w:sz w:val="26"/>
                <w:szCs w:val="26"/>
                <w:lang w:val="en-US" w:eastAsia="ru-RU"/>
              </w:rPr>
              <w:t>) are concentrated.</w:t>
            </w:r>
          </w:p>
        </w:tc>
      </w:tr>
      <w:tr w:rsidR="00BD329E" w:rsidRPr="0058715F"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t>15.</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rPr>
            </w:pPr>
            <w:proofErr w:type="spellStart"/>
            <w:r w:rsidRPr="00BD329E">
              <w:rPr>
                <w:rFonts w:eastAsia="Calibri" w:cs="Times New Roman"/>
                <w:sz w:val="26"/>
                <w:szCs w:val="26"/>
              </w:rPr>
              <w:t>Post-project</w:t>
            </w:r>
            <w:proofErr w:type="spellEnd"/>
            <w:r w:rsidRPr="00BD329E">
              <w:rPr>
                <w:rFonts w:eastAsia="Calibri" w:cs="Times New Roman"/>
                <w:sz w:val="26"/>
                <w:szCs w:val="26"/>
              </w:rPr>
              <w:t xml:space="preserve"> </w:t>
            </w:r>
            <w:proofErr w:type="spellStart"/>
            <w:r w:rsidRPr="00BD329E">
              <w:rPr>
                <w:rFonts w:eastAsia="Calibri" w:cs="Times New Roman"/>
                <w:sz w:val="26"/>
                <w:szCs w:val="26"/>
              </w:rPr>
              <w:t>activities</w:t>
            </w:r>
            <w:proofErr w:type="spellEnd"/>
          </w:p>
        </w:tc>
        <w:tc>
          <w:tcPr>
            <w:tcW w:w="5947" w:type="dxa"/>
          </w:tcPr>
          <w:p w:rsidR="00BD329E" w:rsidRPr="00BD329E" w:rsidRDefault="00BD329E" w:rsidP="00BD329E">
            <w:pPr>
              <w:shd w:val="clear" w:color="auto" w:fill="FFFFFF"/>
              <w:tabs>
                <w:tab w:val="left" w:pos="0"/>
              </w:tabs>
              <w:spacing w:after="160" w:line="259" w:lineRule="auto"/>
              <w:rPr>
                <w:rFonts w:eastAsia="Calibri" w:cs="Times New Roman"/>
                <w:sz w:val="26"/>
                <w:szCs w:val="26"/>
                <w:lang w:val="en-US"/>
              </w:rPr>
            </w:pPr>
            <w:r w:rsidRPr="00BD329E">
              <w:rPr>
                <w:rFonts w:eastAsia="Calibri" w:cs="Times New Roman"/>
                <w:sz w:val="26"/>
                <w:szCs w:val="26"/>
                <w:lang w:val="en-US"/>
              </w:rPr>
              <w:t xml:space="preserve">We expect that the implementation of the project will make it possible to more fully and effectively use the potential of the educational institution, the sixth school day for the upbringing of a comprehensively developed, active, civic convinced and socially adapted personality of a child, adolescent and young person. The implementation of the project will contribute to ensuring the integrity and unity of the educational space of the school, improving managerial and organizational approaches to the sixth school day as factors in improving the quality of education of students and raising the level of pedagogical culture of the social environment in the </w:t>
            </w:r>
            <w:r w:rsidRPr="00BD329E">
              <w:rPr>
                <w:rFonts w:eastAsia="Calibri" w:cs="Times New Roman"/>
                <w:sz w:val="26"/>
                <w:szCs w:val="26"/>
                <w:lang w:val="en-US"/>
              </w:rPr>
              <w:lastRenderedPageBreak/>
              <w:t>micro-society of the family and school.</w:t>
            </w:r>
          </w:p>
        </w:tc>
      </w:tr>
      <w:tr w:rsidR="00BD329E" w:rsidRPr="00BD329E" w:rsidTr="00B219D6">
        <w:tc>
          <w:tcPr>
            <w:tcW w:w="496" w:type="dxa"/>
          </w:tcPr>
          <w:p w:rsidR="00BD329E" w:rsidRPr="00BD329E" w:rsidRDefault="00BD329E" w:rsidP="00BD329E">
            <w:pPr>
              <w:autoSpaceDE w:val="0"/>
              <w:autoSpaceDN w:val="0"/>
              <w:adjustRightInd w:val="0"/>
              <w:spacing w:after="160" w:line="259" w:lineRule="auto"/>
              <w:rPr>
                <w:rFonts w:eastAsia="Calibri" w:cs="Times New Roman"/>
                <w:sz w:val="26"/>
                <w:szCs w:val="26"/>
              </w:rPr>
            </w:pPr>
            <w:r w:rsidRPr="00BD329E">
              <w:rPr>
                <w:rFonts w:eastAsia="Calibri" w:cs="Times New Roman"/>
                <w:sz w:val="26"/>
                <w:szCs w:val="26"/>
              </w:rPr>
              <w:lastRenderedPageBreak/>
              <w:t>16.</w:t>
            </w:r>
          </w:p>
        </w:tc>
        <w:tc>
          <w:tcPr>
            <w:tcW w:w="3185"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lang w:val="en-US"/>
              </w:rPr>
              <w:t>Budget of the project</w:t>
            </w:r>
          </w:p>
        </w:tc>
        <w:tc>
          <w:tcPr>
            <w:tcW w:w="5947" w:type="dxa"/>
          </w:tcPr>
          <w:p w:rsidR="00BD329E" w:rsidRPr="00BD329E" w:rsidRDefault="00BD329E" w:rsidP="00BD329E">
            <w:pPr>
              <w:autoSpaceDE w:val="0"/>
              <w:autoSpaceDN w:val="0"/>
              <w:adjustRightInd w:val="0"/>
              <w:spacing w:after="160" w:line="259" w:lineRule="auto"/>
              <w:rPr>
                <w:rFonts w:eastAsia="Calibri" w:cs="Times New Roman"/>
                <w:sz w:val="26"/>
                <w:szCs w:val="26"/>
                <w:lang w:val="en-US"/>
              </w:rPr>
            </w:pPr>
            <w:r w:rsidRPr="00BD329E">
              <w:rPr>
                <w:rFonts w:eastAsia="Calibri" w:cs="Times New Roman"/>
                <w:sz w:val="26"/>
                <w:szCs w:val="26"/>
              </w:rPr>
              <w:t xml:space="preserve">22 000 </w:t>
            </w:r>
            <w:r w:rsidRPr="00BD329E">
              <w:rPr>
                <w:rFonts w:eastAsia="Calibri" w:cs="Times New Roman"/>
                <w:sz w:val="26"/>
                <w:szCs w:val="26"/>
                <w:lang w:val="en-US"/>
              </w:rPr>
              <w:t>BYN</w:t>
            </w:r>
          </w:p>
        </w:tc>
      </w:tr>
    </w:tbl>
    <w:p w:rsidR="00BD329E" w:rsidRPr="00BD329E" w:rsidRDefault="00BD329E" w:rsidP="00BD329E">
      <w:pPr>
        <w:autoSpaceDE w:val="0"/>
        <w:autoSpaceDN w:val="0"/>
        <w:adjustRightInd w:val="0"/>
        <w:spacing w:after="0" w:line="240" w:lineRule="auto"/>
        <w:rPr>
          <w:rFonts w:ascii="Times New Roman" w:eastAsia="Calibri" w:hAnsi="Times New Roman" w:cs="Times New Roman"/>
          <w:sz w:val="26"/>
          <w:szCs w:val="26"/>
        </w:rPr>
      </w:pPr>
    </w:p>
    <w:p w:rsidR="00BD329E" w:rsidRPr="00BD329E" w:rsidRDefault="00BD329E" w:rsidP="00BD329E">
      <w:pPr>
        <w:spacing w:after="0" w:line="240" w:lineRule="auto"/>
        <w:jc w:val="center"/>
        <w:rPr>
          <w:rFonts w:ascii="Times New Roman" w:eastAsia="Calibri" w:hAnsi="Times New Roman" w:cs="Times New Roman"/>
          <w:b/>
          <w:sz w:val="28"/>
          <w:szCs w:val="28"/>
        </w:rPr>
      </w:pPr>
    </w:p>
    <w:p w:rsidR="00BD329E" w:rsidRPr="00BD329E" w:rsidRDefault="00BD329E" w:rsidP="00BD329E">
      <w:pPr>
        <w:spacing w:after="0" w:line="240" w:lineRule="auto"/>
        <w:rPr>
          <w:rFonts w:ascii="Times New Roman" w:eastAsia="Calibri" w:hAnsi="Times New Roman" w:cs="Times New Roman"/>
          <w:b/>
          <w:sz w:val="28"/>
          <w:szCs w:val="28"/>
        </w:rPr>
      </w:pPr>
    </w:p>
    <w:p w:rsidR="00BD329E" w:rsidRPr="00BD329E" w:rsidRDefault="00BD329E" w:rsidP="00BD329E">
      <w:pPr>
        <w:spacing w:after="0" w:line="240" w:lineRule="auto"/>
        <w:rPr>
          <w:rFonts w:ascii="Times New Roman" w:eastAsia="Calibri" w:hAnsi="Times New Roman" w:cs="Times New Roman"/>
          <w:b/>
          <w:sz w:val="28"/>
          <w:szCs w:val="28"/>
        </w:rPr>
      </w:pPr>
    </w:p>
    <w:p w:rsidR="00BD329E" w:rsidRPr="00BD329E" w:rsidRDefault="00BD329E" w:rsidP="00BD329E">
      <w:pPr>
        <w:spacing w:after="0" w:line="240" w:lineRule="auto"/>
        <w:jc w:val="center"/>
        <w:rPr>
          <w:rFonts w:ascii="Times New Roman" w:eastAsia="Calibri" w:hAnsi="Times New Roman" w:cs="Times New Roman"/>
          <w:b/>
          <w:sz w:val="28"/>
          <w:szCs w:val="28"/>
        </w:rPr>
      </w:pPr>
    </w:p>
    <w:p w:rsidR="00745226" w:rsidRPr="006D5291" w:rsidRDefault="00745226" w:rsidP="00CB0722">
      <w:pPr>
        <w:rPr>
          <w:rFonts w:ascii="Times New Roman" w:hAnsi="Times New Roman" w:cs="Times New Roman"/>
        </w:rPr>
      </w:pPr>
    </w:p>
    <w:sectPr w:rsidR="00745226" w:rsidRPr="006D5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7368"/>
    <w:multiLevelType w:val="hybridMultilevel"/>
    <w:tmpl w:val="C0AE4662"/>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abstractNum w:abstractNumId="1">
    <w:nsid w:val="7F9C51A2"/>
    <w:multiLevelType w:val="multilevel"/>
    <w:tmpl w:val="15640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87"/>
    <w:rsid w:val="00000EB3"/>
    <w:rsid w:val="000016EE"/>
    <w:rsid w:val="00002995"/>
    <w:rsid w:val="00002F9E"/>
    <w:rsid w:val="00003530"/>
    <w:rsid w:val="0000377D"/>
    <w:rsid w:val="00003A1C"/>
    <w:rsid w:val="00004071"/>
    <w:rsid w:val="00004676"/>
    <w:rsid w:val="000054DE"/>
    <w:rsid w:val="000058C2"/>
    <w:rsid w:val="00006573"/>
    <w:rsid w:val="00006669"/>
    <w:rsid w:val="00007693"/>
    <w:rsid w:val="00007DC2"/>
    <w:rsid w:val="00010239"/>
    <w:rsid w:val="00010CE9"/>
    <w:rsid w:val="00011FE0"/>
    <w:rsid w:val="00013251"/>
    <w:rsid w:val="00014607"/>
    <w:rsid w:val="00014BE9"/>
    <w:rsid w:val="000155EC"/>
    <w:rsid w:val="00015F16"/>
    <w:rsid w:val="000163CB"/>
    <w:rsid w:val="000167D7"/>
    <w:rsid w:val="000168CB"/>
    <w:rsid w:val="00016BB0"/>
    <w:rsid w:val="00016EBC"/>
    <w:rsid w:val="000174B2"/>
    <w:rsid w:val="00017512"/>
    <w:rsid w:val="00017A88"/>
    <w:rsid w:val="000208BA"/>
    <w:rsid w:val="00020E9F"/>
    <w:rsid w:val="00021998"/>
    <w:rsid w:val="00022641"/>
    <w:rsid w:val="00022AA1"/>
    <w:rsid w:val="00022B10"/>
    <w:rsid w:val="00022C71"/>
    <w:rsid w:val="000233AB"/>
    <w:rsid w:val="00024061"/>
    <w:rsid w:val="0002420F"/>
    <w:rsid w:val="00024B19"/>
    <w:rsid w:val="00024B30"/>
    <w:rsid w:val="00025662"/>
    <w:rsid w:val="000269F7"/>
    <w:rsid w:val="00026DFB"/>
    <w:rsid w:val="000277C3"/>
    <w:rsid w:val="00031C38"/>
    <w:rsid w:val="00031D31"/>
    <w:rsid w:val="0003274F"/>
    <w:rsid w:val="00032C77"/>
    <w:rsid w:val="00032F07"/>
    <w:rsid w:val="00033555"/>
    <w:rsid w:val="00033E54"/>
    <w:rsid w:val="00034464"/>
    <w:rsid w:val="0003485E"/>
    <w:rsid w:val="00034D27"/>
    <w:rsid w:val="0003624D"/>
    <w:rsid w:val="000363C5"/>
    <w:rsid w:val="00036709"/>
    <w:rsid w:val="00037BEE"/>
    <w:rsid w:val="000403A7"/>
    <w:rsid w:val="000403DF"/>
    <w:rsid w:val="000415BC"/>
    <w:rsid w:val="00041BA8"/>
    <w:rsid w:val="00042301"/>
    <w:rsid w:val="000424D0"/>
    <w:rsid w:val="0004285E"/>
    <w:rsid w:val="00042CA8"/>
    <w:rsid w:val="00043EC1"/>
    <w:rsid w:val="00044D28"/>
    <w:rsid w:val="000479D7"/>
    <w:rsid w:val="00050853"/>
    <w:rsid w:val="0005297B"/>
    <w:rsid w:val="00052DD9"/>
    <w:rsid w:val="00053395"/>
    <w:rsid w:val="00053428"/>
    <w:rsid w:val="00053F4B"/>
    <w:rsid w:val="000547E3"/>
    <w:rsid w:val="00054A39"/>
    <w:rsid w:val="00056521"/>
    <w:rsid w:val="00056D91"/>
    <w:rsid w:val="00056E5F"/>
    <w:rsid w:val="0005769E"/>
    <w:rsid w:val="00057A11"/>
    <w:rsid w:val="0006023D"/>
    <w:rsid w:val="00060787"/>
    <w:rsid w:val="000618DD"/>
    <w:rsid w:val="00061E9A"/>
    <w:rsid w:val="0006310F"/>
    <w:rsid w:val="000636C9"/>
    <w:rsid w:val="00063B74"/>
    <w:rsid w:val="0006407D"/>
    <w:rsid w:val="000647AB"/>
    <w:rsid w:val="00064969"/>
    <w:rsid w:val="0006499F"/>
    <w:rsid w:val="000654BF"/>
    <w:rsid w:val="000664FB"/>
    <w:rsid w:val="000673DA"/>
    <w:rsid w:val="00067DFF"/>
    <w:rsid w:val="00070567"/>
    <w:rsid w:val="000717AA"/>
    <w:rsid w:val="00071B9C"/>
    <w:rsid w:val="00071CF4"/>
    <w:rsid w:val="000725D8"/>
    <w:rsid w:val="000727B8"/>
    <w:rsid w:val="00072A38"/>
    <w:rsid w:val="00073596"/>
    <w:rsid w:val="000746B6"/>
    <w:rsid w:val="00075553"/>
    <w:rsid w:val="00075728"/>
    <w:rsid w:val="000757C2"/>
    <w:rsid w:val="00075B36"/>
    <w:rsid w:val="00076219"/>
    <w:rsid w:val="00077573"/>
    <w:rsid w:val="00077BFA"/>
    <w:rsid w:val="00080235"/>
    <w:rsid w:val="0008028C"/>
    <w:rsid w:val="00080A66"/>
    <w:rsid w:val="00080D97"/>
    <w:rsid w:val="00081EE5"/>
    <w:rsid w:val="0008265E"/>
    <w:rsid w:val="00082A78"/>
    <w:rsid w:val="00082B4C"/>
    <w:rsid w:val="00082B76"/>
    <w:rsid w:val="00082BEC"/>
    <w:rsid w:val="00082DF5"/>
    <w:rsid w:val="00082EF8"/>
    <w:rsid w:val="0008365A"/>
    <w:rsid w:val="00083A5B"/>
    <w:rsid w:val="00083A5F"/>
    <w:rsid w:val="00084AEA"/>
    <w:rsid w:val="00084D33"/>
    <w:rsid w:val="00085143"/>
    <w:rsid w:val="00085630"/>
    <w:rsid w:val="000871C9"/>
    <w:rsid w:val="00087512"/>
    <w:rsid w:val="0008772D"/>
    <w:rsid w:val="0009001A"/>
    <w:rsid w:val="00091101"/>
    <w:rsid w:val="00091484"/>
    <w:rsid w:val="000914A3"/>
    <w:rsid w:val="00091844"/>
    <w:rsid w:val="00092529"/>
    <w:rsid w:val="00092B15"/>
    <w:rsid w:val="00093722"/>
    <w:rsid w:val="000938EB"/>
    <w:rsid w:val="00093CAC"/>
    <w:rsid w:val="00094352"/>
    <w:rsid w:val="00094994"/>
    <w:rsid w:val="00094D87"/>
    <w:rsid w:val="00095130"/>
    <w:rsid w:val="000951DB"/>
    <w:rsid w:val="000957E2"/>
    <w:rsid w:val="00095A54"/>
    <w:rsid w:val="00096BD1"/>
    <w:rsid w:val="000970CC"/>
    <w:rsid w:val="000977C2"/>
    <w:rsid w:val="000A0484"/>
    <w:rsid w:val="000A0914"/>
    <w:rsid w:val="000A25ED"/>
    <w:rsid w:val="000A26EA"/>
    <w:rsid w:val="000A2862"/>
    <w:rsid w:val="000A38C9"/>
    <w:rsid w:val="000A4179"/>
    <w:rsid w:val="000A6504"/>
    <w:rsid w:val="000A65F9"/>
    <w:rsid w:val="000A6834"/>
    <w:rsid w:val="000A6ED0"/>
    <w:rsid w:val="000A75E0"/>
    <w:rsid w:val="000A7658"/>
    <w:rsid w:val="000A7CBA"/>
    <w:rsid w:val="000B02E5"/>
    <w:rsid w:val="000B08B0"/>
    <w:rsid w:val="000B0C02"/>
    <w:rsid w:val="000B172A"/>
    <w:rsid w:val="000B1F82"/>
    <w:rsid w:val="000B28EE"/>
    <w:rsid w:val="000B2BA8"/>
    <w:rsid w:val="000B46F3"/>
    <w:rsid w:val="000B4E23"/>
    <w:rsid w:val="000B5A3E"/>
    <w:rsid w:val="000B6B35"/>
    <w:rsid w:val="000B7273"/>
    <w:rsid w:val="000B7365"/>
    <w:rsid w:val="000B7857"/>
    <w:rsid w:val="000B7A34"/>
    <w:rsid w:val="000B7B97"/>
    <w:rsid w:val="000B7CE9"/>
    <w:rsid w:val="000C0530"/>
    <w:rsid w:val="000C0ABC"/>
    <w:rsid w:val="000C0FCD"/>
    <w:rsid w:val="000C18CD"/>
    <w:rsid w:val="000C1CD6"/>
    <w:rsid w:val="000C2014"/>
    <w:rsid w:val="000C20E4"/>
    <w:rsid w:val="000C2974"/>
    <w:rsid w:val="000C3B01"/>
    <w:rsid w:val="000C3DBE"/>
    <w:rsid w:val="000C4769"/>
    <w:rsid w:val="000C5351"/>
    <w:rsid w:val="000C53AE"/>
    <w:rsid w:val="000C6A00"/>
    <w:rsid w:val="000C6BFF"/>
    <w:rsid w:val="000C6DD9"/>
    <w:rsid w:val="000C6F1E"/>
    <w:rsid w:val="000C7776"/>
    <w:rsid w:val="000C79C0"/>
    <w:rsid w:val="000C7D7A"/>
    <w:rsid w:val="000D129F"/>
    <w:rsid w:val="000D185A"/>
    <w:rsid w:val="000D19FA"/>
    <w:rsid w:val="000D1B96"/>
    <w:rsid w:val="000D1D19"/>
    <w:rsid w:val="000D27B0"/>
    <w:rsid w:val="000D280E"/>
    <w:rsid w:val="000D33B3"/>
    <w:rsid w:val="000D37AF"/>
    <w:rsid w:val="000D4B25"/>
    <w:rsid w:val="000D4D84"/>
    <w:rsid w:val="000D51B7"/>
    <w:rsid w:val="000D5B07"/>
    <w:rsid w:val="000D6F1F"/>
    <w:rsid w:val="000D73D8"/>
    <w:rsid w:val="000D7513"/>
    <w:rsid w:val="000E080F"/>
    <w:rsid w:val="000E0941"/>
    <w:rsid w:val="000E09F5"/>
    <w:rsid w:val="000E1308"/>
    <w:rsid w:val="000E1B7B"/>
    <w:rsid w:val="000E2D85"/>
    <w:rsid w:val="000E3C1C"/>
    <w:rsid w:val="000E410B"/>
    <w:rsid w:val="000E5167"/>
    <w:rsid w:val="000E5EA3"/>
    <w:rsid w:val="000E611B"/>
    <w:rsid w:val="000E663C"/>
    <w:rsid w:val="000E6861"/>
    <w:rsid w:val="000E6AFE"/>
    <w:rsid w:val="000E6E05"/>
    <w:rsid w:val="000E703B"/>
    <w:rsid w:val="000F140C"/>
    <w:rsid w:val="000F2483"/>
    <w:rsid w:val="000F2ECF"/>
    <w:rsid w:val="000F3ABF"/>
    <w:rsid w:val="000F3D82"/>
    <w:rsid w:val="000F484D"/>
    <w:rsid w:val="000F4C27"/>
    <w:rsid w:val="000F5A5F"/>
    <w:rsid w:val="000F5C24"/>
    <w:rsid w:val="000F5CD9"/>
    <w:rsid w:val="000F5DA8"/>
    <w:rsid w:val="000F65E3"/>
    <w:rsid w:val="000F6EFB"/>
    <w:rsid w:val="000F7520"/>
    <w:rsid w:val="00100A76"/>
    <w:rsid w:val="00101042"/>
    <w:rsid w:val="001020FC"/>
    <w:rsid w:val="00102451"/>
    <w:rsid w:val="00103006"/>
    <w:rsid w:val="00103210"/>
    <w:rsid w:val="0010352D"/>
    <w:rsid w:val="001038F0"/>
    <w:rsid w:val="00104079"/>
    <w:rsid w:val="001050F0"/>
    <w:rsid w:val="00105C13"/>
    <w:rsid w:val="00105EDE"/>
    <w:rsid w:val="0010628B"/>
    <w:rsid w:val="00106431"/>
    <w:rsid w:val="00107322"/>
    <w:rsid w:val="00107EF8"/>
    <w:rsid w:val="001107BF"/>
    <w:rsid w:val="001112D6"/>
    <w:rsid w:val="00111471"/>
    <w:rsid w:val="00111572"/>
    <w:rsid w:val="0011166D"/>
    <w:rsid w:val="001117BF"/>
    <w:rsid w:val="00111EFC"/>
    <w:rsid w:val="001132A8"/>
    <w:rsid w:val="001139A8"/>
    <w:rsid w:val="00113B19"/>
    <w:rsid w:val="00114700"/>
    <w:rsid w:val="00114D19"/>
    <w:rsid w:val="001151A1"/>
    <w:rsid w:val="00115438"/>
    <w:rsid w:val="00115C80"/>
    <w:rsid w:val="00115CA7"/>
    <w:rsid w:val="00115D12"/>
    <w:rsid w:val="00116BB9"/>
    <w:rsid w:val="00116DC5"/>
    <w:rsid w:val="001177B5"/>
    <w:rsid w:val="00117B4F"/>
    <w:rsid w:val="00120DFE"/>
    <w:rsid w:val="001232F6"/>
    <w:rsid w:val="001236EF"/>
    <w:rsid w:val="00123A2C"/>
    <w:rsid w:val="00124094"/>
    <w:rsid w:val="001242B2"/>
    <w:rsid w:val="0012496E"/>
    <w:rsid w:val="00124A97"/>
    <w:rsid w:val="00124C2C"/>
    <w:rsid w:val="00125454"/>
    <w:rsid w:val="00125693"/>
    <w:rsid w:val="00125915"/>
    <w:rsid w:val="001259DA"/>
    <w:rsid w:val="0012725C"/>
    <w:rsid w:val="001279F8"/>
    <w:rsid w:val="00130DDE"/>
    <w:rsid w:val="001316B4"/>
    <w:rsid w:val="001318FA"/>
    <w:rsid w:val="00132D8E"/>
    <w:rsid w:val="00132F63"/>
    <w:rsid w:val="001338EA"/>
    <w:rsid w:val="00133A36"/>
    <w:rsid w:val="00133BDA"/>
    <w:rsid w:val="00133EB6"/>
    <w:rsid w:val="0013449A"/>
    <w:rsid w:val="00134887"/>
    <w:rsid w:val="0013555E"/>
    <w:rsid w:val="0013564F"/>
    <w:rsid w:val="00135910"/>
    <w:rsid w:val="00135C40"/>
    <w:rsid w:val="00136F85"/>
    <w:rsid w:val="001371E0"/>
    <w:rsid w:val="001372C1"/>
    <w:rsid w:val="0013772B"/>
    <w:rsid w:val="00137DB3"/>
    <w:rsid w:val="00140171"/>
    <w:rsid w:val="001401BE"/>
    <w:rsid w:val="00141174"/>
    <w:rsid w:val="0014124D"/>
    <w:rsid w:val="001416A5"/>
    <w:rsid w:val="00141A53"/>
    <w:rsid w:val="00144C9A"/>
    <w:rsid w:val="00144EAB"/>
    <w:rsid w:val="00146F57"/>
    <w:rsid w:val="00147084"/>
    <w:rsid w:val="00147CB3"/>
    <w:rsid w:val="00147F9B"/>
    <w:rsid w:val="00150BAB"/>
    <w:rsid w:val="00150E4F"/>
    <w:rsid w:val="001510E6"/>
    <w:rsid w:val="00151527"/>
    <w:rsid w:val="0015169E"/>
    <w:rsid w:val="00151D65"/>
    <w:rsid w:val="00151DBB"/>
    <w:rsid w:val="00151DD8"/>
    <w:rsid w:val="0015239C"/>
    <w:rsid w:val="001529DA"/>
    <w:rsid w:val="00153419"/>
    <w:rsid w:val="00153B61"/>
    <w:rsid w:val="00154E56"/>
    <w:rsid w:val="00155603"/>
    <w:rsid w:val="00156689"/>
    <w:rsid w:val="00156854"/>
    <w:rsid w:val="00156AED"/>
    <w:rsid w:val="00156B4E"/>
    <w:rsid w:val="00157273"/>
    <w:rsid w:val="001577DC"/>
    <w:rsid w:val="00160867"/>
    <w:rsid w:val="001613DB"/>
    <w:rsid w:val="00162159"/>
    <w:rsid w:val="0016249D"/>
    <w:rsid w:val="00162914"/>
    <w:rsid w:val="001629D5"/>
    <w:rsid w:val="0016300B"/>
    <w:rsid w:val="00163100"/>
    <w:rsid w:val="001643C7"/>
    <w:rsid w:val="001650B1"/>
    <w:rsid w:val="001651BD"/>
    <w:rsid w:val="00165738"/>
    <w:rsid w:val="00166194"/>
    <w:rsid w:val="00167438"/>
    <w:rsid w:val="001674EB"/>
    <w:rsid w:val="00167C9E"/>
    <w:rsid w:val="00171575"/>
    <w:rsid w:val="001719B2"/>
    <w:rsid w:val="001721BF"/>
    <w:rsid w:val="0017268B"/>
    <w:rsid w:val="001734E7"/>
    <w:rsid w:val="0017378D"/>
    <w:rsid w:val="001739F8"/>
    <w:rsid w:val="00174E8B"/>
    <w:rsid w:val="00175C40"/>
    <w:rsid w:val="001760F0"/>
    <w:rsid w:val="001762C9"/>
    <w:rsid w:val="00176A69"/>
    <w:rsid w:val="00176B59"/>
    <w:rsid w:val="0017744E"/>
    <w:rsid w:val="00180D63"/>
    <w:rsid w:val="00180F1A"/>
    <w:rsid w:val="00181371"/>
    <w:rsid w:val="00183BB6"/>
    <w:rsid w:val="001848BF"/>
    <w:rsid w:val="00185E20"/>
    <w:rsid w:val="00186628"/>
    <w:rsid w:val="0018663F"/>
    <w:rsid w:val="00186E68"/>
    <w:rsid w:val="001872E7"/>
    <w:rsid w:val="00187B94"/>
    <w:rsid w:val="00191309"/>
    <w:rsid w:val="00191880"/>
    <w:rsid w:val="0019192D"/>
    <w:rsid w:val="00191DF4"/>
    <w:rsid w:val="001925EE"/>
    <w:rsid w:val="00192B29"/>
    <w:rsid w:val="0019334C"/>
    <w:rsid w:val="0019352F"/>
    <w:rsid w:val="001938A3"/>
    <w:rsid w:val="00193C10"/>
    <w:rsid w:val="00194AA6"/>
    <w:rsid w:val="001957A1"/>
    <w:rsid w:val="00195B0B"/>
    <w:rsid w:val="00196371"/>
    <w:rsid w:val="0019782C"/>
    <w:rsid w:val="00197A0A"/>
    <w:rsid w:val="00197B12"/>
    <w:rsid w:val="00197FA5"/>
    <w:rsid w:val="001A0E85"/>
    <w:rsid w:val="001A21E3"/>
    <w:rsid w:val="001A2838"/>
    <w:rsid w:val="001A30F5"/>
    <w:rsid w:val="001A32DC"/>
    <w:rsid w:val="001A3E01"/>
    <w:rsid w:val="001A449D"/>
    <w:rsid w:val="001A512B"/>
    <w:rsid w:val="001A5291"/>
    <w:rsid w:val="001A5892"/>
    <w:rsid w:val="001A5D31"/>
    <w:rsid w:val="001A744A"/>
    <w:rsid w:val="001A78E7"/>
    <w:rsid w:val="001A7CF2"/>
    <w:rsid w:val="001B0CE5"/>
    <w:rsid w:val="001B0E86"/>
    <w:rsid w:val="001B14F5"/>
    <w:rsid w:val="001B1C95"/>
    <w:rsid w:val="001B2143"/>
    <w:rsid w:val="001B2830"/>
    <w:rsid w:val="001B2C37"/>
    <w:rsid w:val="001B499E"/>
    <w:rsid w:val="001B59F3"/>
    <w:rsid w:val="001B5EAD"/>
    <w:rsid w:val="001B5EB7"/>
    <w:rsid w:val="001B60E8"/>
    <w:rsid w:val="001B6849"/>
    <w:rsid w:val="001C03EE"/>
    <w:rsid w:val="001C0478"/>
    <w:rsid w:val="001C05DC"/>
    <w:rsid w:val="001C0BB8"/>
    <w:rsid w:val="001C0BD2"/>
    <w:rsid w:val="001C1230"/>
    <w:rsid w:val="001C25DB"/>
    <w:rsid w:val="001C286A"/>
    <w:rsid w:val="001C290F"/>
    <w:rsid w:val="001C2E54"/>
    <w:rsid w:val="001C3FD6"/>
    <w:rsid w:val="001C497D"/>
    <w:rsid w:val="001C5B90"/>
    <w:rsid w:val="001C6445"/>
    <w:rsid w:val="001C6C08"/>
    <w:rsid w:val="001C7000"/>
    <w:rsid w:val="001C757A"/>
    <w:rsid w:val="001C77EB"/>
    <w:rsid w:val="001C7C89"/>
    <w:rsid w:val="001C7CE0"/>
    <w:rsid w:val="001C7D12"/>
    <w:rsid w:val="001D011B"/>
    <w:rsid w:val="001D06DE"/>
    <w:rsid w:val="001D081E"/>
    <w:rsid w:val="001D25C2"/>
    <w:rsid w:val="001D2939"/>
    <w:rsid w:val="001D2F12"/>
    <w:rsid w:val="001D2FDD"/>
    <w:rsid w:val="001D3217"/>
    <w:rsid w:val="001D35B3"/>
    <w:rsid w:val="001D3A68"/>
    <w:rsid w:val="001D3D65"/>
    <w:rsid w:val="001D3FBC"/>
    <w:rsid w:val="001D4974"/>
    <w:rsid w:val="001D51C8"/>
    <w:rsid w:val="001D540F"/>
    <w:rsid w:val="001D5FB6"/>
    <w:rsid w:val="001D6BE4"/>
    <w:rsid w:val="001E0626"/>
    <w:rsid w:val="001E0EBB"/>
    <w:rsid w:val="001E139D"/>
    <w:rsid w:val="001E13D2"/>
    <w:rsid w:val="001E15B8"/>
    <w:rsid w:val="001E179A"/>
    <w:rsid w:val="001E18CC"/>
    <w:rsid w:val="001E1CAA"/>
    <w:rsid w:val="001E2206"/>
    <w:rsid w:val="001E24B7"/>
    <w:rsid w:val="001E5B27"/>
    <w:rsid w:val="001E61E3"/>
    <w:rsid w:val="001E61EE"/>
    <w:rsid w:val="001F0556"/>
    <w:rsid w:val="001F0C17"/>
    <w:rsid w:val="001F0C64"/>
    <w:rsid w:val="001F0F06"/>
    <w:rsid w:val="001F1130"/>
    <w:rsid w:val="001F140D"/>
    <w:rsid w:val="001F1470"/>
    <w:rsid w:val="001F15F0"/>
    <w:rsid w:val="001F28DE"/>
    <w:rsid w:val="001F4157"/>
    <w:rsid w:val="001F4579"/>
    <w:rsid w:val="001F4CA9"/>
    <w:rsid w:val="001F527D"/>
    <w:rsid w:val="001F539C"/>
    <w:rsid w:val="001F5EB6"/>
    <w:rsid w:val="001F6314"/>
    <w:rsid w:val="001F698A"/>
    <w:rsid w:val="001F71E9"/>
    <w:rsid w:val="001F72D4"/>
    <w:rsid w:val="001F7DC0"/>
    <w:rsid w:val="001F7E24"/>
    <w:rsid w:val="001F7F95"/>
    <w:rsid w:val="002001B9"/>
    <w:rsid w:val="00200381"/>
    <w:rsid w:val="00201CB0"/>
    <w:rsid w:val="00202B19"/>
    <w:rsid w:val="0020449A"/>
    <w:rsid w:val="00204884"/>
    <w:rsid w:val="00204FB8"/>
    <w:rsid w:val="00205850"/>
    <w:rsid w:val="00206233"/>
    <w:rsid w:val="002062DB"/>
    <w:rsid w:val="002064D3"/>
    <w:rsid w:val="00206616"/>
    <w:rsid w:val="00207759"/>
    <w:rsid w:val="00210192"/>
    <w:rsid w:val="002101AF"/>
    <w:rsid w:val="0021164D"/>
    <w:rsid w:val="00211A72"/>
    <w:rsid w:val="00211BE0"/>
    <w:rsid w:val="002127E3"/>
    <w:rsid w:val="002128A1"/>
    <w:rsid w:val="00212AB0"/>
    <w:rsid w:val="0021359D"/>
    <w:rsid w:val="0021399C"/>
    <w:rsid w:val="00213D10"/>
    <w:rsid w:val="00215560"/>
    <w:rsid w:val="0021608C"/>
    <w:rsid w:val="002161E5"/>
    <w:rsid w:val="0021625E"/>
    <w:rsid w:val="00216B30"/>
    <w:rsid w:val="00216CBD"/>
    <w:rsid w:val="00217B21"/>
    <w:rsid w:val="00220FD0"/>
    <w:rsid w:val="00221AA4"/>
    <w:rsid w:val="00221D56"/>
    <w:rsid w:val="002224C7"/>
    <w:rsid w:val="00223250"/>
    <w:rsid w:val="0022386D"/>
    <w:rsid w:val="00223AC0"/>
    <w:rsid w:val="00223E0A"/>
    <w:rsid w:val="002240FD"/>
    <w:rsid w:val="002245F3"/>
    <w:rsid w:val="00224F66"/>
    <w:rsid w:val="002250EE"/>
    <w:rsid w:val="00225862"/>
    <w:rsid w:val="00226A86"/>
    <w:rsid w:val="00226CCF"/>
    <w:rsid w:val="00227264"/>
    <w:rsid w:val="00227A2C"/>
    <w:rsid w:val="00227D40"/>
    <w:rsid w:val="00231394"/>
    <w:rsid w:val="002314F6"/>
    <w:rsid w:val="002315F9"/>
    <w:rsid w:val="002322DB"/>
    <w:rsid w:val="002324D6"/>
    <w:rsid w:val="002337FB"/>
    <w:rsid w:val="0023390E"/>
    <w:rsid w:val="00233BF2"/>
    <w:rsid w:val="00233E94"/>
    <w:rsid w:val="0023427E"/>
    <w:rsid w:val="0023428D"/>
    <w:rsid w:val="00234300"/>
    <w:rsid w:val="0023491F"/>
    <w:rsid w:val="002355A8"/>
    <w:rsid w:val="00235DD9"/>
    <w:rsid w:val="0023737A"/>
    <w:rsid w:val="002406A1"/>
    <w:rsid w:val="00240E5C"/>
    <w:rsid w:val="00241232"/>
    <w:rsid w:val="00241722"/>
    <w:rsid w:val="00241EF6"/>
    <w:rsid w:val="00244540"/>
    <w:rsid w:val="00244765"/>
    <w:rsid w:val="00245FDB"/>
    <w:rsid w:val="00246385"/>
    <w:rsid w:val="00246813"/>
    <w:rsid w:val="0024692E"/>
    <w:rsid w:val="00246DA9"/>
    <w:rsid w:val="00247056"/>
    <w:rsid w:val="0025007F"/>
    <w:rsid w:val="0025028B"/>
    <w:rsid w:val="0025045C"/>
    <w:rsid w:val="00250666"/>
    <w:rsid w:val="00250C53"/>
    <w:rsid w:val="00250C59"/>
    <w:rsid w:val="00251403"/>
    <w:rsid w:val="00251AE9"/>
    <w:rsid w:val="00251E5F"/>
    <w:rsid w:val="00252565"/>
    <w:rsid w:val="002527BD"/>
    <w:rsid w:val="00253950"/>
    <w:rsid w:val="00254F17"/>
    <w:rsid w:val="00255102"/>
    <w:rsid w:val="00255CCA"/>
    <w:rsid w:val="00260C4E"/>
    <w:rsid w:val="002613AB"/>
    <w:rsid w:val="00262098"/>
    <w:rsid w:val="00262A58"/>
    <w:rsid w:val="00263F69"/>
    <w:rsid w:val="00264115"/>
    <w:rsid w:val="0026473A"/>
    <w:rsid w:val="00264F58"/>
    <w:rsid w:val="0026549B"/>
    <w:rsid w:val="00265DAB"/>
    <w:rsid w:val="00265EA5"/>
    <w:rsid w:val="00266199"/>
    <w:rsid w:val="00266A24"/>
    <w:rsid w:val="00266FAD"/>
    <w:rsid w:val="00267034"/>
    <w:rsid w:val="002679E1"/>
    <w:rsid w:val="002702D6"/>
    <w:rsid w:val="002713A8"/>
    <w:rsid w:val="002729D9"/>
    <w:rsid w:val="00272A39"/>
    <w:rsid w:val="00272C44"/>
    <w:rsid w:val="00273B18"/>
    <w:rsid w:val="00274A17"/>
    <w:rsid w:val="00274BDF"/>
    <w:rsid w:val="00274FAF"/>
    <w:rsid w:val="00275463"/>
    <w:rsid w:val="00275923"/>
    <w:rsid w:val="0027669B"/>
    <w:rsid w:val="00276D67"/>
    <w:rsid w:val="00276FD2"/>
    <w:rsid w:val="00277015"/>
    <w:rsid w:val="002770BB"/>
    <w:rsid w:val="002775BB"/>
    <w:rsid w:val="002775BF"/>
    <w:rsid w:val="002779AD"/>
    <w:rsid w:val="002779FD"/>
    <w:rsid w:val="00277A06"/>
    <w:rsid w:val="00280C38"/>
    <w:rsid w:val="00280F46"/>
    <w:rsid w:val="00281950"/>
    <w:rsid w:val="00282674"/>
    <w:rsid w:val="00282B8D"/>
    <w:rsid w:val="00282E83"/>
    <w:rsid w:val="00283051"/>
    <w:rsid w:val="00283A1B"/>
    <w:rsid w:val="00283B15"/>
    <w:rsid w:val="00283C26"/>
    <w:rsid w:val="00283D95"/>
    <w:rsid w:val="00283E32"/>
    <w:rsid w:val="00283FDA"/>
    <w:rsid w:val="00284340"/>
    <w:rsid w:val="00284D4C"/>
    <w:rsid w:val="002851F0"/>
    <w:rsid w:val="0028529E"/>
    <w:rsid w:val="002858ED"/>
    <w:rsid w:val="00285C16"/>
    <w:rsid w:val="00285CCC"/>
    <w:rsid w:val="00285DA2"/>
    <w:rsid w:val="0028605A"/>
    <w:rsid w:val="00286BE8"/>
    <w:rsid w:val="00286C56"/>
    <w:rsid w:val="0028722D"/>
    <w:rsid w:val="002873BC"/>
    <w:rsid w:val="002876BC"/>
    <w:rsid w:val="0029044B"/>
    <w:rsid w:val="00290B77"/>
    <w:rsid w:val="002917F8"/>
    <w:rsid w:val="00291E1E"/>
    <w:rsid w:val="00291EB5"/>
    <w:rsid w:val="0029259B"/>
    <w:rsid w:val="00292F16"/>
    <w:rsid w:val="00292FF1"/>
    <w:rsid w:val="00293D27"/>
    <w:rsid w:val="00293FA6"/>
    <w:rsid w:val="00294175"/>
    <w:rsid w:val="002943EB"/>
    <w:rsid w:val="0029517C"/>
    <w:rsid w:val="00295482"/>
    <w:rsid w:val="00295D20"/>
    <w:rsid w:val="00296628"/>
    <w:rsid w:val="002967AF"/>
    <w:rsid w:val="0029724A"/>
    <w:rsid w:val="00297652"/>
    <w:rsid w:val="002A0BBD"/>
    <w:rsid w:val="002A0D12"/>
    <w:rsid w:val="002A0ECB"/>
    <w:rsid w:val="002A0FBD"/>
    <w:rsid w:val="002A1957"/>
    <w:rsid w:val="002A25FE"/>
    <w:rsid w:val="002A2B1A"/>
    <w:rsid w:val="002A3EB2"/>
    <w:rsid w:val="002A432D"/>
    <w:rsid w:val="002A5308"/>
    <w:rsid w:val="002A5AB7"/>
    <w:rsid w:val="002A63EA"/>
    <w:rsid w:val="002A797B"/>
    <w:rsid w:val="002A7E01"/>
    <w:rsid w:val="002B0328"/>
    <w:rsid w:val="002B0626"/>
    <w:rsid w:val="002B0FE4"/>
    <w:rsid w:val="002B1662"/>
    <w:rsid w:val="002B1FAC"/>
    <w:rsid w:val="002B263C"/>
    <w:rsid w:val="002B2944"/>
    <w:rsid w:val="002B3CCA"/>
    <w:rsid w:val="002B49E3"/>
    <w:rsid w:val="002B5470"/>
    <w:rsid w:val="002B5F5E"/>
    <w:rsid w:val="002B63A3"/>
    <w:rsid w:val="002B682F"/>
    <w:rsid w:val="002B7B1F"/>
    <w:rsid w:val="002C02BB"/>
    <w:rsid w:val="002C09C5"/>
    <w:rsid w:val="002C0F08"/>
    <w:rsid w:val="002C3FD1"/>
    <w:rsid w:val="002C4F1D"/>
    <w:rsid w:val="002C627E"/>
    <w:rsid w:val="002C6480"/>
    <w:rsid w:val="002C655D"/>
    <w:rsid w:val="002C6A27"/>
    <w:rsid w:val="002C6F09"/>
    <w:rsid w:val="002C74DF"/>
    <w:rsid w:val="002C7A95"/>
    <w:rsid w:val="002D048D"/>
    <w:rsid w:val="002D0530"/>
    <w:rsid w:val="002D0D37"/>
    <w:rsid w:val="002D1FA0"/>
    <w:rsid w:val="002D2A04"/>
    <w:rsid w:val="002D34E9"/>
    <w:rsid w:val="002D3FFB"/>
    <w:rsid w:val="002D44C5"/>
    <w:rsid w:val="002D5807"/>
    <w:rsid w:val="002D60C9"/>
    <w:rsid w:val="002D628D"/>
    <w:rsid w:val="002D729E"/>
    <w:rsid w:val="002D7328"/>
    <w:rsid w:val="002D7846"/>
    <w:rsid w:val="002D7B33"/>
    <w:rsid w:val="002E0764"/>
    <w:rsid w:val="002E2593"/>
    <w:rsid w:val="002E2958"/>
    <w:rsid w:val="002E2A41"/>
    <w:rsid w:val="002E2B06"/>
    <w:rsid w:val="002E2C74"/>
    <w:rsid w:val="002E34F9"/>
    <w:rsid w:val="002E3873"/>
    <w:rsid w:val="002E3DBF"/>
    <w:rsid w:val="002E43B2"/>
    <w:rsid w:val="002E4AFF"/>
    <w:rsid w:val="002E4EC1"/>
    <w:rsid w:val="002E4FD1"/>
    <w:rsid w:val="002E50C6"/>
    <w:rsid w:val="002E5C97"/>
    <w:rsid w:val="002E6B63"/>
    <w:rsid w:val="002E782D"/>
    <w:rsid w:val="002F0320"/>
    <w:rsid w:val="002F061D"/>
    <w:rsid w:val="002F0678"/>
    <w:rsid w:val="002F06CD"/>
    <w:rsid w:val="002F1289"/>
    <w:rsid w:val="002F1A0D"/>
    <w:rsid w:val="002F1AD1"/>
    <w:rsid w:val="002F23DA"/>
    <w:rsid w:val="002F284C"/>
    <w:rsid w:val="002F2C32"/>
    <w:rsid w:val="002F3206"/>
    <w:rsid w:val="002F3463"/>
    <w:rsid w:val="002F4960"/>
    <w:rsid w:val="002F4A78"/>
    <w:rsid w:val="002F534F"/>
    <w:rsid w:val="002F56E9"/>
    <w:rsid w:val="002F585B"/>
    <w:rsid w:val="002F5D3C"/>
    <w:rsid w:val="002F6134"/>
    <w:rsid w:val="002F61A1"/>
    <w:rsid w:val="002F6417"/>
    <w:rsid w:val="002F684B"/>
    <w:rsid w:val="002F7665"/>
    <w:rsid w:val="002F7A08"/>
    <w:rsid w:val="00301C50"/>
    <w:rsid w:val="00302959"/>
    <w:rsid w:val="00302BAE"/>
    <w:rsid w:val="00303187"/>
    <w:rsid w:val="0030575D"/>
    <w:rsid w:val="003057E5"/>
    <w:rsid w:val="00305837"/>
    <w:rsid w:val="00305951"/>
    <w:rsid w:val="00306788"/>
    <w:rsid w:val="00306960"/>
    <w:rsid w:val="00306AFE"/>
    <w:rsid w:val="003070BD"/>
    <w:rsid w:val="0030716C"/>
    <w:rsid w:val="003077A3"/>
    <w:rsid w:val="00307974"/>
    <w:rsid w:val="00307D49"/>
    <w:rsid w:val="0031058F"/>
    <w:rsid w:val="00310785"/>
    <w:rsid w:val="00310E58"/>
    <w:rsid w:val="00311888"/>
    <w:rsid w:val="00311C59"/>
    <w:rsid w:val="00313ED7"/>
    <w:rsid w:val="003140A9"/>
    <w:rsid w:val="00314210"/>
    <w:rsid w:val="00315320"/>
    <w:rsid w:val="00316006"/>
    <w:rsid w:val="003161BD"/>
    <w:rsid w:val="003166B6"/>
    <w:rsid w:val="003178EB"/>
    <w:rsid w:val="00317A8B"/>
    <w:rsid w:val="00317CCC"/>
    <w:rsid w:val="00317F1E"/>
    <w:rsid w:val="003200C5"/>
    <w:rsid w:val="003200CD"/>
    <w:rsid w:val="003204E5"/>
    <w:rsid w:val="0032060D"/>
    <w:rsid w:val="0032075D"/>
    <w:rsid w:val="00320C43"/>
    <w:rsid w:val="003210E4"/>
    <w:rsid w:val="00321883"/>
    <w:rsid w:val="00321993"/>
    <w:rsid w:val="00322350"/>
    <w:rsid w:val="003225EF"/>
    <w:rsid w:val="00322995"/>
    <w:rsid w:val="00322E84"/>
    <w:rsid w:val="003236E1"/>
    <w:rsid w:val="00323738"/>
    <w:rsid w:val="003238D5"/>
    <w:rsid w:val="0032408A"/>
    <w:rsid w:val="00324F7C"/>
    <w:rsid w:val="00326437"/>
    <w:rsid w:val="00327C4A"/>
    <w:rsid w:val="00327CC7"/>
    <w:rsid w:val="00330872"/>
    <w:rsid w:val="003313BB"/>
    <w:rsid w:val="003315B7"/>
    <w:rsid w:val="003316E1"/>
    <w:rsid w:val="00331904"/>
    <w:rsid w:val="003319B4"/>
    <w:rsid w:val="0033202C"/>
    <w:rsid w:val="00332B23"/>
    <w:rsid w:val="00332D30"/>
    <w:rsid w:val="00333252"/>
    <w:rsid w:val="003333AB"/>
    <w:rsid w:val="0033422C"/>
    <w:rsid w:val="00334409"/>
    <w:rsid w:val="00334A50"/>
    <w:rsid w:val="00335579"/>
    <w:rsid w:val="003357A7"/>
    <w:rsid w:val="00335E15"/>
    <w:rsid w:val="00336AD5"/>
    <w:rsid w:val="00336F73"/>
    <w:rsid w:val="00337124"/>
    <w:rsid w:val="00337603"/>
    <w:rsid w:val="00337913"/>
    <w:rsid w:val="00337915"/>
    <w:rsid w:val="003404B1"/>
    <w:rsid w:val="003404DF"/>
    <w:rsid w:val="003435F8"/>
    <w:rsid w:val="003439BF"/>
    <w:rsid w:val="003441DB"/>
    <w:rsid w:val="0034440A"/>
    <w:rsid w:val="00344DDF"/>
    <w:rsid w:val="00344F75"/>
    <w:rsid w:val="00345535"/>
    <w:rsid w:val="003457D3"/>
    <w:rsid w:val="00346156"/>
    <w:rsid w:val="00346DFF"/>
    <w:rsid w:val="00347683"/>
    <w:rsid w:val="0034782C"/>
    <w:rsid w:val="00347B83"/>
    <w:rsid w:val="0035027A"/>
    <w:rsid w:val="003506DF"/>
    <w:rsid w:val="00351723"/>
    <w:rsid w:val="00351D96"/>
    <w:rsid w:val="00351F1B"/>
    <w:rsid w:val="003521FE"/>
    <w:rsid w:val="003534EF"/>
    <w:rsid w:val="00353A68"/>
    <w:rsid w:val="003544E3"/>
    <w:rsid w:val="00354E8E"/>
    <w:rsid w:val="00355F13"/>
    <w:rsid w:val="00356231"/>
    <w:rsid w:val="00356669"/>
    <w:rsid w:val="00356B71"/>
    <w:rsid w:val="00357379"/>
    <w:rsid w:val="00357573"/>
    <w:rsid w:val="00357C67"/>
    <w:rsid w:val="003605CF"/>
    <w:rsid w:val="00360E41"/>
    <w:rsid w:val="00362F3E"/>
    <w:rsid w:val="00363374"/>
    <w:rsid w:val="0036402A"/>
    <w:rsid w:val="00364CEE"/>
    <w:rsid w:val="003650F8"/>
    <w:rsid w:val="0036560A"/>
    <w:rsid w:val="00366100"/>
    <w:rsid w:val="0036690C"/>
    <w:rsid w:val="0036697C"/>
    <w:rsid w:val="00366CC0"/>
    <w:rsid w:val="00366F23"/>
    <w:rsid w:val="0036720C"/>
    <w:rsid w:val="00367236"/>
    <w:rsid w:val="00370231"/>
    <w:rsid w:val="00370721"/>
    <w:rsid w:val="00371866"/>
    <w:rsid w:val="00373447"/>
    <w:rsid w:val="00373A4C"/>
    <w:rsid w:val="00373B75"/>
    <w:rsid w:val="003742BD"/>
    <w:rsid w:val="003762C9"/>
    <w:rsid w:val="00376909"/>
    <w:rsid w:val="00376E17"/>
    <w:rsid w:val="00377390"/>
    <w:rsid w:val="003773AE"/>
    <w:rsid w:val="00377531"/>
    <w:rsid w:val="0037761C"/>
    <w:rsid w:val="00377716"/>
    <w:rsid w:val="00377CBD"/>
    <w:rsid w:val="003804C1"/>
    <w:rsid w:val="00381FCE"/>
    <w:rsid w:val="00382245"/>
    <w:rsid w:val="003826F6"/>
    <w:rsid w:val="00382723"/>
    <w:rsid w:val="00382ABD"/>
    <w:rsid w:val="00383617"/>
    <w:rsid w:val="00383C7D"/>
    <w:rsid w:val="00385903"/>
    <w:rsid w:val="00386EDC"/>
    <w:rsid w:val="00386FCF"/>
    <w:rsid w:val="003909AE"/>
    <w:rsid w:val="00391C69"/>
    <w:rsid w:val="00392799"/>
    <w:rsid w:val="00393399"/>
    <w:rsid w:val="003935AF"/>
    <w:rsid w:val="003937DA"/>
    <w:rsid w:val="00393EA6"/>
    <w:rsid w:val="00394281"/>
    <w:rsid w:val="00394525"/>
    <w:rsid w:val="003948EB"/>
    <w:rsid w:val="0039572C"/>
    <w:rsid w:val="00397A79"/>
    <w:rsid w:val="00397AD6"/>
    <w:rsid w:val="003A0095"/>
    <w:rsid w:val="003A08DC"/>
    <w:rsid w:val="003A0A2C"/>
    <w:rsid w:val="003A18C7"/>
    <w:rsid w:val="003A1EAE"/>
    <w:rsid w:val="003A1EB5"/>
    <w:rsid w:val="003A356D"/>
    <w:rsid w:val="003A3A1F"/>
    <w:rsid w:val="003A4A9A"/>
    <w:rsid w:val="003A610E"/>
    <w:rsid w:val="003A6A13"/>
    <w:rsid w:val="003A706B"/>
    <w:rsid w:val="003A7727"/>
    <w:rsid w:val="003B10EB"/>
    <w:rsid w:val="003B1281"/>
    <w:rsid w:val="003B1E4E"/>
    <w:rsid w:val="003B26C9"/>
    <w:rsid w:val="003B3587"/>
    <w:rsid w:val="003B3EE0"/>
    <w:rsid w:val="003B435C"/>
    <w:rsid w:val="003B556A"/>
    <w:rsid w:val="003B639D"/>
    <w:rsid w:val="003B67B7"/>
    <w:rsid w:val="003B6C5D"/>
    <w:rsid w:val="003B6E8E"/>
    <w:rsid w:val="003B71F6"/>
    <w:rsid w:val="003B7247"/>
    <w:rsid w:val="003B7506"/>
    <w:rsid w:val="003B79B0"/>
    <w:rsid w:val="003C0929"/>
    <w:rsid w:val="003C1A0B"/>
    <w:rsid w:val="003C272D"/>
    <w:rsid w:val="003C2A2F"/>
    <w:rsid w:val="003C2ADC"/>
    <w:rsid w:val="003C2DFA"/>
    <w:rsid w:val="003C32E6"/>
    <w:rsid w:val="003C3BF2"/>
    <w:rsid w:val="003C444D"/>
    <w:rsid w:val="003C4464"/>
    <w:rsid w:val="003C4B36"/>
    <w:rsid w:val="003C536D"/>
    <w:rsid w:val="003C5800"/>
    <w:rsid w:val="003C66D6"/>
    <w:rsid w:val="003C683C"/>
    <w:rsid w:val="003C6C8F"/>
    <w:rsid w:val="003D041C"/>
    <w:rsid w:val="003D068E"/>
    <w:rsid w:val="003D0826"/>
    <w:rsid w:val="003D0F7C"/>
    <w:rsid w:val="003D129B"/>
    <w:rsid w:val="003D18F2"/>
    <w:rsid w:val="003D1A4F"/>
    <w:rsid w:val="003D1ECB"/>
    <w:rsid w:val="003D202F"/>
    <w:rsid w:val="003D2DF8"/>
    <w:rsid w:val="003D2E70"/>
    <w:rsid w:val="003D2EAE"/>
    <w:rsid w:val="003D30A8"/>
    <w:rsid w:val="003D41E5"/>
    <w:rsid w:val="003D459E"/>
    <w:rsid w:val="003D4636"/>
    <w:rsid w:val="003D4871"/>
    <w:rsid w:val="003D4DE5"/>
    <w:rsid w:val="003D4FFB"/>
    <w:rsid w:val="003D5C5E"/>
    <w:rsid w:val="003D6727"/>
    <w:rsid w:val="003D6905"/>
    <w:rsid w:val="003D7113"/>
    <w:rsid w:val="003D7D01"/>
    <w:rsid w:val="003E02F0"/>
    <w:rsid w:val="003E0613"/>
    <w:rsid w:val="003E0B74"/>
    <w:rsid w:val="003E1442"/>
    <w:rsid w:val="003E1B3C"/>
    <w:rsid w:val="003E1D55"/>
    <w:rsid w:val="003E1EBF"/>
    <w:rsid w:val="003E2BD1"/>
    <w:rsid w:val="003E2C2F"/>
    <w:rsid w:val="003E514A"/>
    <w:rsid w:val="003E5E67"/>
    <w:rsid w:val="003E625B"/>
    <w:rsid w:val="003E6D19"/>
    <w:rsid w:val="003E6DFA"/>
    <w:rsid w:val="003E6F5C"/>
    <w:rsid w:val="003E7AA8"/>
    <w:rsid w:val="003F0E79"/>
    <w:rsid w:val="003F1AED"/>
    <w:rsid w:val="003F1F44"/>
    <w:rsid w:val="003F2013"/>
    <w:rsid w:val="003F238F"/>
    <w:rsid w:val="003F48F2"/>
    <w:rsid w:val="003F5840"/>
    <w:rsid w:val="003F59AB"/>
    <w:rsid w:val="003F7862"/>
    <w:rsid w:val="003F7F4C"/>
    <w:rsid w:val="0040029E"/>
    <w:rsid w:val="0040183F"/>
    <w:rsid w:val="00401C22"/>
    <w:rsid w:val="0040225D"/>
    <w:rsid w:val="00402524"/>
    <w:rsid w:val="004026A9"/>
    <w:rsid w:val="00403731"/>
    <w:rsid w:val="00405CF2"/>
    <w:rsid w:val="00406506"/>
    <w:rsid w:val="004065D6"/>
    <w:rsid w:val="00406C66"/>
    <w:rsid w:val="00406C8E"/>
    <w:rsid w:val="00407F10"/>
    <w:rsid w:val="00407F14"/>
    <w:rsid w:val="004102D4"/>
    <w:rsid w:val="004104C3"/>
    <w:rsid w:val="00410B6A"/>
    <w:rsid w:val="00410F31"/>
    <w:rsid w:val="0041162F"/>
    <w:rsid w:val="0041183A"/>
    <w:rsid w:val="0041214D"/>
    <w:rsid w:val="004123A4"/>
    <w:rsid w:val="00412A9F"/>
    <w:rsid w:val="0041333D"/>
    <w:rsid w:val="0041367E"/>
    <w:rsid w:val="00413CB1"/>
    <w:rsid w:val="00415544"/>
    <w:rsid w:val="00415A29"/>
    <w:rsid w:val="00416D78"/>
    <w:rsid w:val="0041703D"/>
    <w:rsid w:val="004172DA"/>
    <w:rsid w:val="004176EC"/>
    <w:rsid w:val="00417E56"/>
    <w:rsid w:val="00417F44"/>
    <w:rsid w:val="00417FFB"/>
    <w:rsid w:val="00420D97"/>
    <w:rsid w:val="00420E36"/>
    <w:rsid w:val="00420E44"/>
    <w:rsid w:val="00421490"/>
    <w:rsid w:val="00422315"/>
    <w:rsid w:val="00422C19"/>
    <w:rsid w:val="00423549"/>
    <w:rsid w:val="004235D5"/>
    <w:rsid w:val="00423BCB"/>
    <w:rsid w:val="0042469C"/>
    <w:rsid w:val="004252DD"/>
    <w:rsid w:val="004257EB"/>
    <w:rsid w:val="0042663C"/>
    <w:rsid w:val="00427689"/>
    <w:rsid w:val="0042782A"/>
    <w:rsid w:val="00427F78"/>
    <w:rsid w:val="0043056F"/>
    <w:rsid w:val="004306C5"/>
    <w:rsid w:val="00430712"/>
    <w:rsid w:val="004311AD"/>
    <w:rsid w:val="00431914"/>
    <w:rsid w:val="00431A69"/>
    <w:rsid w:val="00431EE5"/>
    <w:rsid w:val="0043240E"/>
    <w:rsid w:val="004328BA"/>
    <w:rsid w:val="00432AFE"/>
    <w:rsid w:val="004336B9"/>
    <w:rsid w:val="0043435F"/>
    <w:rsid w:val="00434410"/>
    <w:rsid w:val="004346DC"/>
    <w:rsid w:val="0043480D"/>
    <w:rsid w:val="0043496D"/>
    <w:rsid w:val="00435047"/>
    <w:rsid w:val="00435A47"/>
    <w:rsid w:val="00437448"/>
    <w:rsid w:val="004376A3"/>
    <w:rsid w:val="004379DB"/>
    <w:rsid w:val="00440640"/>
    <w:rsid w:val="00440F67"/>
    <w:rsid w:val="004410E7"/>
    <w:rsid w:val="00441E93"/>
    <w:rsid w:val="00441FA5"/>
    <w:rsid w:val="00442934"/>
    <w:rsid w:val="00442B51"/>
    <w:rsid w:val="00443770"/>
    <w:rsid w:val="004440CA"/>
    <w:rsid w:val="00446C34"/>
    <w:rsid w:val="00447046"/>
    <w:rsid w:val="004474B2"/>
    <w:rsid w:val="00450F1F"/>
    <w:rsid w:val="004516F8"/>
    <w:rsid w:val="0045280D"/>
    <w:rsid w:val="00452F5D"/>
    <w:rsid w:val="00454DAB"/>
    <w:rsid w:val="00455656"/>
    <w:rsid w:val="00456C39"/>
    <w:rsid w:val="00456CA6"/>
    <w:rsid w:val="00457E2F"/>
    <w:rsid w:val="00460B1F"/>
    <w:rsid w:val="0046137D"/>
    <w:rsid w:val="00461801"/>
    <w:rsid w:val="00462F07"/>
    <w:rsid w:val="004635C2"/>
    <w:rsid w:val="0046377B"/>
    <w:rsid w:val="00464020"/>
    <w:rsid w:val="004644A7"/>
    <w:rsid w:val="0046492E"/>
    <w:rsid w:val="0046524E"/>
    <w:rsid w:val="004669FA"/>
    <w:rsid w:val="00466AB9"/>
    <w:rsid w:val="00466BAF"/>
    <w:rsid w:val="00466CCE"/>
    <w:rsid w:val="004679B9"/>
    <w:rsid w:val="00467D40"/>
    <w:rsid w:val="00470646"/>
    <w:rsid w:val="00470886"/>
    <w:rsid w:val="004708C1"/>
    <w:rsid w:val="004719EE"/>
    <w:rsid w:val="004723AD"/>
    <w:rsid w:val="00472575"/>
    <w:rsid w:val="00472837"/>
    <w:rsid w:val="004728D1"/>
    <w:rsid w:val="00472E9A"/>
    <w:rsid w:val="0047349F"/>
    <w:rsid w:val="00473587"/>
    <w:rsid w:val="00473A39"/>
    <w:rsid w:val="004745BD"/>
    <w:rsid w:val="00475161"/>
    <w:rsid w:val="00475474"/>
    <w:rsid w:val="004761B5"/>
    <w:rsid w:val="0047626C"/>
    <w:rsid w:val="00477A94"/>
    <w:rsid w:val="00480071"/>
    <w:rsid w:val="00480302"/>
    <w:rsid w:val="00480826"/>
    <w:rsid w:val="00480BD0"/>
    <w:rsid w:val="00481914"/>
    <w:rsid w:val="00482428"/>
    <w:rsid w:val="004829F4"/>
    <w:rsid w:val="00482F77"/>
    <w:rsid w:val="0048319F"/>
    <w:rsid w:val="004832CF"/>
    <w:rsid w:val="004841BD"/>
    <w:rsid w:val="004845B1"/>
    <w:rsid w:val="0048484B"/>
    <w:rsid w:val="00485A86"/>
    <w:rsid w:val="004860A3"/>
    <w:rsid w:val="004865CD"/>
    <w:rsid w:val="0048694D"/>
    <w:rsid w:val="00486C21"/>
    <w:rsid w:val="00490675"/>
    <w:rsid w:val="00490DFA"/>
    <w:rsid w:val="00491651"/>
    <w:rsid w:val="0049228A"/>
    <w:rsid w:val="00492767"/>
    <w:rsid w:val="00492DBC"/>
    <w:rsid w:val="00492E73"/>
    <w:rsid w:val="00493DD7"/>
    <w:rsid w:val="00494D29"/>
    <w:rsid w:val="00495055"/>
    <w:rsid w:val="00496657"/>
    <w:rsid w:val="0049669A"/>
    <w:rsid w:val="004967DA"/>
    <w:rsid w:val="00497133"/>
    <w:rsid w:val="00497259"/>
    <w:rsid w:val="004A1169"/>
    <w:rsid w:val="004A2093"/>
    <w:rsid w:val="004A26D5"/>
    <w:rsid w:val="004A2C67"/>
    <w:rsid w:val="004A40D6"/>
    <w:rsid w:val="004A459C"/>
    <w:rsid w:val="004A4731"/>
    <w:rsid w:val="004A478F"/>
    <w:rsid w:val="004A488D"/>
    <w:rsid w:val="004A4F12"/>
    <w:rsid w:val="004A5245"/>
    <w:rsid w:val="004A5369"/>
    <w:rsid w:val="004A62BC"/>
    <w:rsid w:val="004A6B8C"/>
    <w:rsid w:val="004A713E"/>
    <w:rsid w:val="004A7B80"/>
    <w:rsid w:val="004A7FF9"/>
    <w:rsid w:val="004B0B5C"/>
    <w:rsid w:val="004B1C94"/>
    <w:rsid w:val="004B2373"/>
    <w:rsid w:val="004B28E9"/>
    <w:rsid w:val="004B2B35"/>
    <w:rsid w:val="004B3358"/>
    <w:rsid w:val="004B6133"/>
    <w:rsid w:val="004B64B5"/>
    <w:rsid w:val="004B707A"/>
    <w:rsid w:val="004B7AA0"/>
    <w:rsid w:val="004C002E"/>
    <w:rsid w:val="004C02E1"/>
    <w:rsid w:val="004C0888"/>
    <w:rsid w:val="004C088C"/>
    <w:rsid w:val="004C106F"/>
    <w:rsid w:val="004C1173"/>
    <w:rsid w:val="004C14C2"/>
    <w:rsid w:val="004C1D15"/>
    <w:rsid w:val="004C2AA1"/>
    <w:rsid w:val="004C4389"/>
    <w:rsid w:val="004C459E"/>
    <w:rsid w:val="004C5C95"/>
    <w:rsid w:val="004C5FA9"/>
    <w:rsid w:val="004C6809"/>
    <w:rsid w:val="004C68CF"/>
    <w:rsid w:val="004C6E55"/>
    <w:rsid w:val="004D0666"/>
    <w:rsid w:val="004D0CDC"/>
    <w:rsid w:val="004D0E81"/>
    <w:rsid w:val="004D1057"/>
    <w:rsid w:val="004D124D"/>
    <w:rsid w:val="004D1440"/>
    <w:rsid w:val="004D1581"/>
    <w:rsid w:val="004D15FF"/>
    <w:rsid w:val="004D1C00"/>
    <w:rsid w:val="004D34ED"/>
    <w:rsid w:val="004D49C5"/>
    <w:rsid w:val="004D4F6E"/>
    <w:rsid w:val="004D5136"/>
    <w:rsid w:val="004D5A57"/>
    <w:rsid w:val="004D5B19"/>
    <w:rsid w:val="004D6012"/>
    <w:rsid w:val="004D6128"/>
    <w:rsid w:val="004D6ADC"/>
    <w:rsid w:val="004D6DAC"/>
    <w:rsid w:val="004E0C77"/>
    <w:rsid w:val="004E0CF3"/>
    <w:rsid w:val="004E1793"/>
    <w:rsid w:val="004E1841"/>
    <w:rsid w:val="004E1998"/>
    <w:rsid w:val="004E1EC4"/>
    <w:rsid w:val="004E205C"/>
    <w:rsid w:val="004E2392"/>
    <w:rsid w:val="004E245A"/>
    <w:rsid w:val="004E2532"/>
    <w:rsid w:val="004E2650"/>
    <w:rsid w:val="004E2B11"/>
    <w:rsid w:val="004E34CE"/>
    <w:rsid w:val="004E351C"/>
    <w:rsid w:val="004E3CB3"/>
    <w:rsid w:val="004E4BA0"/>
    <w:rsid w:val="004E4C96"/>
    <w:rsid w:val="004E4EDA"/>
    <w:rsid w:val="004E5061"/>
    <w:rsid w:val="004E6538"/>
    <w:rsid w:val="004E67B2"/>
    <w:rsid w:val="004E6A6E"/>
    <w:rsid w:val="004E6AD5"/>
    <w:rsid w:val="004E7043"/>
    <w:rsid w:val="004E7283"/>
    <w:rsid w:val="004E7755"/>
    <w:rsid w:val="004E7DC2"/>
    <w:rsid w:val="004E7E08"/>
    <w:rsid w:val="004F0587"/>
    <w:rsid w:val="004F0B9F"/>
    <w:rsid w:val="004F0DD1"/>
    <w:rsid w:val="004F1072"/>
    <w:rsid w:val="004F1185"/>
    <w:rsid w:val="004F2969"/>
    <w:rsid w:val="004F35EE"/>
    <w:rsid w:val="004F3FCB"/>
    <w:rsid w:val="004F528A"/>
    <w:rsid w:val="004F6A36"/>
    <w:rsid w:val="004F6ED2"/>
    <w:rsid w:val="004F712D"/>
    <w:rsid w:val="004F7C0E"/>
    <w:rsid w:val="00500D26"/>
    <w:rsid w:val="00501526"/>
    <w:rsid w:val="00501BC3"/>
    <w:rsid w:val="005022DF"/>
    <w:rsid w:val="0050291D"/>
    <w:rsid w:val="005029E1"/>
    <w:rsid w:val="00502D18"/>
    <w:rsid w:val="00502EC3"/>
    <w:rsid w:val="00504773"/>
    <w:rsid w:val="00505401"/>
    <w:rsid w:val="0050565D"/>
    <w:rsid w:val="00506E80"/>
    <w:rsid w:val="005070E9"/>
    <w:rsid w:val="00507632"/>
    <w:rsid w:val="00507F61"/>
    <w:rsid w:val="00510651"/>
    <w:rsid w:val="00510900"/>
    <w:rsid w:val="00510B99"/>
    <w:rsid w:val="00510BEC"/>
    <w:rsid w:val="00510BF4"/>
    <w:rsid w:val="0051126F"/>
    <w:rsid w:val="00511502"/>
    <w:rsid w:val="00511A1B"/>
    <w:rsid w:val="00511A3C"/>
    <w:rsid w:val="00512340"/>
    <w:rsid w:val="00513BEB"/>
    <w:rsid w:val="00513EFC"/>
    <w:rsid w:val="00514331"/>
    <w:rsid w:val="005154B6"/>
    <w:rsid w:val="005157C9"/>
    <w:rsid w:val="005158B3"/>
    <w:rsid w:val="00516912"/>
    <w:rsid w:val="0051777C"/>
    <w:rsid w:val="0052027C"/>
    <w:rsid w:val="00520A06"/>
    <w:rsid w:val="00520E1F"/>
    <w:rsid w:val="00521B85"/>
    <w:rsid w:val="00521BDE"/>
    <w:rsid w:val="005221CE"/>
    <w:rsid w:val="005234D3"/>
    <w:rsid w:val="00524285"/>
    <w:rsid w:val="005243B9"/>
    <w:rsid w:val="005244AC"/>
    <w:rsid w:val="005245AF"/>
    <w:rsid w:val="00524F73"/>
    <w:rsid w:val="00525A44"/>
    <w:rsid w:val="0052648D"/>
    <w:rsid w:val="005265BD"/>
    <w:rsid w:val="00526633"/>
    <w:rsid w:val="005272D1"/>
    <w:rsid w:val="0052798E"/>
    <w:rsid w:val="00530333"/>
    <w:rsid w:val="00533012"/>
    <w:rsid w:val="00533B63"/>
    <w:rsid w:val="00534223"/>
    <w:rsid w:val="00534DA7"/>
    <w:rsid w:val="0053529B"/>
    <w:rsid w:val="005359B3"/>
    <w:rsid w:val="00536122"/>
    <w:rsid w:val="00536467"/>
    <w:rsid w:val="005365E7"/>
    <w:rsid w:val="005372C6"/>
    <w:rsid w:val="00537F47"/>
    <w:rsid w:val="005404AD"/>
    <w:rsid w:val="005408BA"/>
    <w:rsid w:val="00540F10"/>
    <w:rsid w:val="0054161F"/>
    <w:rsid w:val="0054202B"/>
    <w:rsid w:val="005423EB"/>
    <w:rsid w:val="0054249C"/>
    <w:rsid w:val="00542D0B"/>
    <w:rsid w:val="00542D9B"/>
    <w:rsid w:val="00542E70"/>
    <w:rsid w:val="0054392A"/>
    <w:rsid w:val="00543B3B"/>
    <w:rsid w:val="00543D55"/>
    <w:rsid w:val="00544179"/>
    <w:rsid w:val="00545B98"/>
    <w:rsid w:val="0054636D"/>
    <w:rsid w:val="00546374"/>
    <w:rsid w:val="00546654"/>
    <w:rsid w:val="005473C0"/>
    <w:rsid w:val="00547678"/>
    <w:rsid w:val="00550D23"/>
    <w:rsid w:val="0055128B"/>
    <w:rsid w:val="0055160A"/>
    <w:rsid w:val="00551A99"/>
    <w:rsid w:val="00552DBD"/>
    <w:rsid w:val="00552F7B"/>
    <w:rsid w:val="00552FB6"/>
    <w:rsid w:val="00553ED1"/>
    <w:rsid w:val="00555377"/>
    <w:rsid w:val="0055543F"/>
    <w:rsid w:val="00555CF3"/>
    <w:rsid w:val="00555E87"/>
    <w:rsid w:val="00556CCE"/>
    <w:rsid w:val="00556DA9"/>
    <w:rsid w:val="00556E67"/>
    <w:rsid w:val="00556F0C"/>
    <w:rsid w:val="00557B88"/>
    <w:rsid w:val="00560126"/>
    <w:rsid w:val="00560910"/>
    <w:rsid w:val="0056098E"/>
    <w:rsid w:val="00561B1C"/>
    <w:rsid w:val="0056208C"/>
    <w:rsid w:val="00562349"/>
    <w:rsid w:val="005633FA"/>
    <w:rsid w:val="005637D4"/>
    <w:rsid w:val="00563CBF"/>
    <w:rsid w:val="00564F42"/>
    <w:rsid w:val="00565AB7"/>
    <w:rsid w:val="005664CC"/>
    <w:rsid w:val="00566E33"/>
    <w:rsid w:val="00567300"/>
    <w:rsid w:val="005675F0"/>
    <w:rsid w:val="00567A28"/>
    <w:rsid w:val="00567C1E"/>
    <w:rsid w:val="005702A9"/>
    <w:rsid w:val="0057144B"/>
    <w:rsid w:val="00571E4E"/>
    <w:rsid w:val="00572495"/>
    <w:rsid w:val="00573168"/>
    <w:rsid w:val="00573403"/>
    <w:rsid w:val="005736ED"/>
    <w:rsid w:val="00573935"/>
    <w:rsid w:val="005739C2"/>
    <w:rsid w:val="00573E57"/>
    <w:rsid w:val="00574BE6"/>
    <w:rsid w:val="00574F54"/>
    <w:rsid w:val="005751D4"/>
    <w:rsid w:val="00575371"/>
    <w:rsid w:val="0057559A"/>
    <w:rsid w:val="00577628"/>
    <w:rsid w:val="0057782D"/>
    <w:rsid w:val="0058046E"/>
    <w:rsid w:val="00581B08"/>
    <w:rsid w:val="00581BC5"/>
    <w:rsid w:val="00582124"/>
    <w:rsid w:val="00582C0D"/>
    <w:rsid w:val="00583199"/>
    <w:rsid w:val="00585724"/>
    <w:rsid w:val="00585D4C"/>
    <w:rsid w:val="00585E0F"/>
    <w:rsid w:val="0058715F"/>
    <w:rsid w:val="0059031B"/>
    <w:rsid w:val="0059032D"/>
    <w:rsid w:val="0059037F"/>
    <w:rsid w:val="00591844"/>
    <w:rsid w:val="0059207A"/>
    <w:rsid w:val="005924D3"/>
    <w:rsid w:val="005927B8"/>
    <w:rsid w:val="00592F00"/>
    <w:rsid w:val="00593205"/>
    <w:rsid w:val="00593480"/>
    <w:rsid w:val="005936F9"/>
    <w:rsid w:val="005945C5"/>
    <w:rsid w:val="00595050"/>
    <w:rsid w:val="00595186"/>
    <w:rsid w:val="00595FC7"/>
    <w:rsid w:val="00596E43"/>
    <w:rsid w:val="005973A5"/>
    <w:rsid w:val="005A03E9"/>
    <w:rsid w:val="005A18E3"/>
    <w:rsid w:val="005A1A4A"/>
    <w:rsid w:val="005A1B12"/>
    <w:rsid w:val="005A1C90"/>
    <w:rsid w:val="005A3993"/>
    <w:rsid w:val="005A5612"/>
    <w:rsid w:val="005A5632"/>
    <w:rsid w:val="005A5C37"/>
    <w:rsid w:val="005A5DB9"/>
    <w:rsid w:val="005A64B6"/>
    <w:rsid w:val="005A77E1"/>
    <w:rsid w:val="005A7AE9"/>
    <w:rsid w:val="005B0787"/>
    <w:rsid w:val="005B1883"/>
    <w:rsid w:val="005B23F4"/>
    <w:rsid w:val="005B24C0"/>
    <w:rsid w:val="005B317C"/>
    <w:rsid w:val="005B31FA"/>
    <w:rsid w:val="005B42FE"/>
    <w:rsid w:val="005B43BE"/>
    <w:rsid w:val="005B4812"/>
    <w:rsid w:val="005B5414"/>
    <w:rsid w:val="005B559F"/>
    <w:rsid w:val="005B55DE"/>
    <w:rsid w:val="005B5E46"/>
    <w:rsid w:val="005B6F8B"/>
    <w:rsid w:val="005B7090"/>
    <w:rsid w:val="005B7484"/>
    <w:rsid w:val="005B79E6"/>
    <w:rsid w:val="005B7FEE"/>
    <w:rsid w:val="005C0225"/>
    <w:rsid w:val="005C221D"/>
    <w:rsid w:val="005C2347"/>
    <w:rsid w:val="005C2C56"/>
    <w:rsid w:val="005C3243"/>
    <w:rsid w:val="005C35BE"/>
    <w:rsid w:val="005C3866"/>
    <w:rsid w:val="005C443E"/>
    <w:rsid w:val="005C4B53"/>
    <w:rsid w:val="005C6127"/>
    <w:rsid w:val="005C65FB"/>
    <w:rsid w:val="005C7ABB"/>
    <w:rsid w:val="005C7B73"/>
    <w:rsid w:val="005C7DD1"/>
    <w:rsid w:val="005D055B"/>
    <w:rsid w:val="005D1E45"/>
    <w:rsid w:val="005D2F7F"/>
    <w:rsid w:val="005D4A55"/>
    <w:rsid w:val="005D508A"/>
    <w:rsid w:val="005D552E"/>
    <w:rsid w:val="005D5C13"/>
    <w:rsid w:val="005D631F"/>
    <w:rsid w:val="005D63DD"/>
    <w:rsid w:val="005D695E"/>
    <w:rsid w:val="005D7D01"/>
    <w:rsid w:val="005E00BD"/>
    <w:rsid w:val="005E1A7D"/>
    <w:rsid w:val="005E1D80"/>
    <w:rsid w:val="005E1F46"/>
    <w:rsid w:val="005E28C1"/>
    <w:rsid w:val="005E2AC0"/>
    <w:rsid w:val="005E3235"/>
    <w:rsid w:val="005E3810"/>
    <w:rsid w:val="005E3EEF"/>
    <w:rsid w:val="005E4A4E"/>
    <w:rsid w:val="005E504C"/>
    <w:rsid w:val="005E5EA8"/>
    <w:rsid w:val="005E6921"/>
    <w:rsid w:val="005E7A33"/>
    <w:rsid w:val="005F0656"/>
    <w:rsid w:val="005F0A38"/>
    <w:rsid w:val="005F1025"/>
    <w:rsid w:val="005F12BA"/>
    <w:rsid w:val="005F12C4"/>
    <w:rsid w:val="005F1974"/>
    <w:rsid w:val="005F1A00"/>
    <w:rsid w:val="005F1D54"/>
    <w:rsid w:val="005F1E2F"/>
    <w:rsid w:val="005F2BF3"/>
    <w:rsid w:val="005F2F8F"/>
    <w:rsid w:val="005F3420"/>
    <w:rsid w:val="005F46D9"/>
    <w:rsid w:val="005F4B53"/>
    <w:rsid w:val="005F65FD"/>
    <w:rsid w:val="005F6A84"/>
    <w:rsid w:val="005F6FF2"/>
    <w:rsid w:val="005F7123"/>
    <w:rsid w:val="005F722C"/>
    <w:rsid w:val="005F7DD2"/>
    <w:rsid w:val="005F7F61"/>
    <w:rsid w:val="00601075"/>
    <w:rsid w:val="00601602"/>
    <w:rsid w:val="0060288F"/>
    <w:rsid w:val="00602BD0"/>
    <w:rsid w:val="006031A0"/>
    <w:rsid w:val="006031C0"/>
    <w:rsid w:val="00603A5A"/>
    <w:rsid w:val="00604495"/>
    <w:rsid w:val="00604EB0"/>
    <w:rsid w:val="0060520E"/>
    <w:rsid w:val="00605ED5"/>
    <w:rsid w:val="00606C39"/>
    <w:rsid w:val="00606C66"/>
    <w:rsid w:val="00606FF9"/>
    <w:rsid w:val="006071D6"/>
    <w:rsid w:val="00607466"/>
    <w:rsid w:val="00607654"/>
    <w:rsid w:val="00607A89"/>
    <w:rsid w:val="00607B56"/>
    <w:rsid w:val="00607E2F"/>
    <w:rsid w:val="00607EA3"/>
    <w:rsid w:val="0061036A"/>
    <w:rsid w:val="006109B0"/>
    <w:rsid w:val="00610FF5"/>
    <w:rsid w:val="0061159A"/>
    <w:rsid w:val="00611C1D"/>
    <w:rsid w:val="00613143"/>
    <w:rsid w:val="00613395"/>
    <w:rsid w:val="00613672"/>
    <w:rsid w:val="006141FC"/>
    <w:rsid w:val="00614706"/>
    <w:rsid w:val="00615224"/>
    <w:rsid w:val="00616106"/>
    <w:rsid w:val="00616730"/>
    <w:rsid w:val="00616A58"/>
    <w:rsid w:val="006173A2"/>
    <w:rsid w:val="00617A3A"/>
    <w:rsid w:val="00617E07"/>
    <w:rsid w:val="00621484"/>
    <w:rsid w:val="006215F7"/>
    <w:rsid w:val="0062181A"/>
    <w:rsid w:val="00621840"/>
    <w:rsid w:val="00621AE7"/>
    <w:rsid w:val="00622F27"/>
    <w:rsid w:val="0062301D"/>
    <w:rsid w:val="0062443D"/>
    <w:rsid w:val="00624EFC"/>
    <w:rsid w:val="00624F28"/>
    <w:rsid w:val="00624F97"/>
    <w:rsid w:val="00625AA5"/>
    <w:rsid w:val="0062611C"/>
    <w:rsid w:val="0062638F"/>
    <w:rsid w:val="00626424"/>
    <w:rsid w:val="00627A9B"/>
    <w:rsid w:val="0063020C"/>
    <w:rsid w:val="00630455"/>
    <w:rsid w:val="006305EC"/>
    <w:rsid w:val="00631BAD"/>
    <w:rsid w:val="00632CB5"/>
    <w:rsid w:val="0063314B"/>
    <w:rsid w:val="00633FC5"/>
    <w:rsid w:val="0063407C"/>
    <w:rsid w:val="0063445A"/>
    <w:rsid w:val="00635795"/>
    <w:rsid w:val="006358ED"/>
    <w:rsid w:val="00635CF9"/>
    <w:rsid w:val="00636525"/>
    <w:rsid w:val="00636590"/>
    <w:rsid w:val="006369C8"/>
    <w:rsid w:val="00636C0F"/>
    <w:rsid w:val="00636EB7"/>
    <w:rsid w:val="006409B7"/>
    <w:rsid w:val="0064196B"/>
    <w:rsid w:val="00642163"/>
    <w:rsid w:val="00642AE6"/>
    <w:rsid w:val="0064380D"/>
    <w:rsid w:val="006438BA"/>
    <w:rsid w:val="00644C19"/>
    <w:rsid w:val="00644E0E"/>
    <w:rsid w:val="00645D1D"/>
    <w:rsid w:val="006465F6"/>
    <w:rsid w:val="0064683C"/>
    <w:rsid w:val="00646D4E"/>
    <w:rsid w:val="00650726"/>
    <w:rsid w:val="00650817"/>
    <w:rsid w:val="00650A60"/>
    <w:rsid w:val="00651B1F"/>
    <w:rsid w:val="00652764"/>
    <w:rsid w:val="00652E09"/>
    <w:rsid w:val="00653279"/>
    <w:rsid w:val="006540EC"/>
    <w:rsid w:val="00654293"/>
    <w:rsid w:val="00654354"/>
    <w:rsid w:val="006546D9"/>
    <w:rsid w:val="00654727"/>
    <w:rsid w:val="006561C2"/>
    <w:rsid w:val="0065693E"/>
    <w:rsid w:val="00656B73"/>
    <w:rsid w:val="0065714D"/>
    <w:rsid w:val="00657239"/>
    <w:rsid w:val="00657C7F"/>
    <w:rsid w:val="006607C8"/>
    <w:rsid w:val="00660D5C"/>
    <w:rsid w:val="006610C0"/>
    <w:rsid w:val="00661319"/>
    <w:rsid w:val="00661A9C"/>
    <w:rsid w:val="00661DD2"/>
    <w:rsid w:val="006627B5"/>
    <w:rsid w:val="00662EB4"/>
    <w:rsid w:val="0066302D"/>
    <w:rsid w:val="0066316A"/>
    <w:rsid w:val="00663C25"/>
    <w:rsid w:val="00664331"/>
    <w:rsid w:val="00664563"/>
    <w:rsid w:val="0066464B"/>
    <w:rsid w:val="00664B25"/>
    <w:rsid w:val="00664C6D"/>
    <w:rsid w:val="006657CE"/>
    <w:rsid w:val="00665CB3"/>
    <w:rsid w:val="00666264"/>
    <w:rsid w:val="006663B6"/>
    <w:rsid w:val="00666741"/>
    <w:rsid w:val="00667404"/>
    <w:rsid w:val="006674B2"/>
    <w:rsid w:val="0066767F"/>
    <w:rsid w:val="006676E4"/>
    <w:rsid w:val="0067024D"/>
    <w:rsid w:val="00670ADA"/>
    <w:rsid w:val="00671FEA"/>
    <w:rsid w:val="00672191"/>
    <w:rsid w:val="006726D9"/>
    <w:rsid w:val="006736A6"/>
    <w:rsid w:val="00673B0B"/>
    <w:rsid w:val="00674A58"/>
    <w:rsid w:val="00675872"/>
    <w:rsid w:val="00675A00"/>
    <w:rsid w:val="0067606D"/>
    <w:rsid w:val="00676324"/>
    <w:rsid w:val="00677143"/>
    <w:rsid w:val="0067787A"/>
    <w:rsid w:val="00677930"/>
    <w:rsid w:val="0068034E"/>
    <w:rsid w:val="0068090E"/>
    <w:rsid w:val="00680D2E"/>
    <w:rsid w:val="00681064"/>
    <w:rsid w:val="00681E60"/>
    <w:rsid w:val="00681F6F"/>
    <w:rsid w:val="00682276"/>
    <w:rsid w:val="00682628"/>
    <w:rsid w:val="00682A61"/>
    <w:rsid w:val="00683886"/>
    <w:rsid w:val="00683982"/>
    <w:rsid w:val="00683C02"/>
    <w:rsid w:val="00684351"/>
    <w:rsid w:val="00684777"/>
    <w:rsid w:val="006853DD"/>
    <w:rsid w:val="00685483"/>
    <w:rsid w:val="006855B7"/>
    <w:rsid w:val="00685605"/>
    <w:rsid w:val="00685777"/>
    <w:rsid w:val="00685C68"/>
    <w:rsid w:val="00685D1F"/>
    <w:rsid w:val="00686DC6"/>
    <w:rsid w:val="00687F35"/>
    <w:rsid w:val="00690433"/>
    <w:rsid w:val="006904FA"/>
    <w:rsid w:val="006911B5"/>
    <w:rsid w:val="00691755"/>
    <w:rsid w:val="00691B01"/>
    <w:rsid w:val="00693112"/>
    <w:rsid w:val="00693660"/>
    <w:rsid w:val="00694078"/>
    <w:rsid w:val="006942AD"/>
    <w:rsid w:val="006946D0"/>
    <w:rsid w:val="00694D5E"/>
    <w:rsid w:val="006956AC"/>
    <w:rsid w:val="006959DE"/>
    <w:rsid w:val="00696500"/>
    <w:rsid w:val="00696B52"/>
    <w:rsid w:val="006972A1"/>
    <w:rsid w:val="006A0158"/>
    <w:rsid w:val="006A08E5"/>
    <w:rsid w:val="006A0904"/>
    <w:rsid w:val="006A0E0D"/>
    <w:rsid w:val="006A12FD"/>
    <w:rsid w:val="006A15E5"/>
    <w:rsid w:val="006A1F97"/>
    <w:rsid w:val="006A22E3"/>
    <w:rsid w:val="006A29F6"/>
    <w:rsid w:val="006A2D07"/>
    <w:rsid w:val="006A2F63"/>
    <w:rsid w:val="006A3506"/>
    <w:rsid w:val="006A35C0"/>
    <w:rsid w:val="006A42AE"/>
    <w:rsid w:val="006A50A0"/>
    <w:rsid w:val="006A5848"/>
    <w:rsid w:val="006A5DA6"/>
    <w:rsid w:val="006A7A57"/>
    <w:rsid w:val="006B013A"/>
    <w:rsid w:val="006B0A8D"/>
    <w:rsid w:val="006B1A52"/>
    <w:rsid w:val="006B4A31"/>
    <w:rsid w:val="006B4BF4"/>
    <w:rsid w:val="006B4F04"/>
    <w:rsid w:val="006B5C34"/>
    <w:rsid w:val="006B7AD0"/>
    <w:rsid w:val="006B7D3B"/>
    <w:rsid w:val="006C0DC2"/>
    <w:rsid w:val="006C1276"/>
    <w:rsid w:val="006C16CC"/>
    <w:rsid w:val="006C1ADB"/>
    <w:rsid w:val="006C343F"/>
    <w:rsid w:val="006C34C5"/>
    <w:rsid w:val="006C3814"/>
    <w:rsid w:val="006C3D47"/>
    <w:rsid w:val="006C471E"/>
    <w:rsid w:val="006C57E7"/>
    <w:rsid w:val="006C59AB"/>
    <w:rsid w:val="006C5C59"/>
    <w:rsid w:val="006C5E0A"/>
    <w:rsid w:val="006C5FD2"/>
    <w:rsid w:val="006C6809"/>
    <w:rsid w:val="006C7CD3"/>
    <w:rsid w:val="006D01ED"/>
    <w:rsid w:val="006D0512"/>
    <w:rsid w:val="006D082D"/>
    <w:rsid w:val="006D0847"/>
    <w:rsid w:val="006D11B9"/>
    <w:rsid w:val="006D1445"/>
    <w:rsid w:val="006D1A64"/>
    <w:rsid w:val="006D2C68"/>
    <w:rsid w:val="006D2D0C"/>
    <w:rsid w:val="006D3064"/>
    <w:rsid w:val="006D3BEF"/>
    <w:rsid w:val="006D42A9"/>
    <w:rsid w:val="006D45EA"/>
    <w:rsid w:val="006D48A8"/>
    <w:rsid w:val="006D4A48"/>
    <w:rsid w:val="006D4B06"/>
    <w:rsid w:val="006D4E9B"/>
    <w:rsid w:val="006D5291"/>
    <w:rsid w:val="006D78C0"/>
    <w:rsid w:val="006D7A00"/>
    <w:rsid w:val="006E09DD"/>
    <w:rsid w:val="006E0C32"/>
    <w:rsid w:val="006E25EE"/>
    <w:rsid w:val="006E28A3"/>
    <w:rsid w:val="006E3245"/>
    <w:rsid w:val="006E47B6"/>
    <w:rsid w:val="006E5B8F"/>
    <w:rsid w:val="006E6218"/>
    <w:rsid w:val="006E673E"/>
    <w:rsid w:val="006E704D"/>
    <w:rsid w:val="006E71FA"/>
    <w:rsid w:val="006E75D7"/>
    <w:rsid w:val="006E7B81"/>
    <w:rsid w:val="006F0342"/>
    <w:rsid w:val="006F0B72"/>
    <w:rsid w:val="006F104A"/>
    <w:rsid w:val="006F146F"/>
    <w:rsid w:val="006F172F"/>
    <w:rsid w:val="006F2B28"/>
    <w:rsid w:val="006F2B3F"/>
    <w:rsid w:val="006F2D37"/>
    <w:rsid w:val="006F2E1E"/>
    <w:rsid w:val="006F37DD"/>
    <w:rsid w:val="006F4549"/>
    <w:rsid w:val="006F6AE4"/>
    <w:rsid w:val="006F710A"/>
    <w:rsid w:val="006F75BA"/>
    <w:rsid w:val="006F75E5"/>
    <w:rsid w:val="007007BC"/>
    <w:rsid w:val="00700D39"/>
    <w:rsid w:val="007013BF"/>
    <w:rsid w:val="00701B73"/>
    <w:rsid w:val="00701DB4"/>
    <w:rsid w:val="00703062"/>
    <w:rsid w:val="00703F7D"/>
    <w:rsid w:val="00703FBF"/>
    <w:rsid w:val="0070462E"/>
    <w:rsid w:val="00704EB7"/>
    <w:rsid w:val="007055A2"/>
    <w:rsid w:val="0070565D"/>
    <w:rsid w:val="0070567E"/>
    <w:rsid w:val="00706494"/>
    <w:rsid w:val="007065BA"/>
    <w:rsid w:val="00706BA0"/>
    <w:rsid w:val="00706E82"/>
    <w:rsid w:val="00706FC8"/>
    <w:rsid w:val="00707219"/>
    <w:rsid w:val="007073A1"/>
    <w:rsid w:val="007079DA"/>
    <w:rsid w:val="00707EE1"/>
    <w:rsid w:val="00711082"/>
    <w:rsid w:val="00711AED"/>
    <w:rsid w:val="0071231E"/>
    <w:rsid w:val="0071257E"/>
    <w:rsid w:val="00712698"/>
    <w:rsid w:val="00712F86"/>
    <w:rsid w:val="00713728"/>
    <w:rsid w:val="00714D9B"/>
    <w:rsid w:val="00715BC1"/>
    <w:rsid w:val="00715C97"/>
    <w:rsid w:val="00715DD2"/>
    <w:rsid w:val="00715E40"/>
    <w:rsid w:val="0071640D"/>
    <w:rsid w:val="00716444"/>
    <w:rsid w:val="00716B64"/>
    <w:rsid w:val="00716C39"/>
    <w:rsid w:val="00716C69"/>
    <w:rsid w:val="007179AC"/>
    <w:rsid w:val="00720A19"/>
    <w:rsid w:val="00720B1A"/>
    <w:rsid w:val="0072117F"/>
    <w:rsid w:val="00721490"/>
    <w:rsid w:val="00721721"/>
    <w:rsid w:val="00721992"/>
    <w:rsid w:val="007223AB"/>
    <w:rsid w:val="00722536"/>
    <w:rsid w:val="00722E29"/>
    <w:rsid w:val="00723785"/>
    <w:rsid w:val="007237B2"/>
    <w:rsid w:val="00723AA0"/>
    <w:rsid w:val="007241A5"/>
    <w:rsid w:val="007247E3"/>
    <w:rsid w:val="00724981"/>
    <w:rsid w:val="007253EF"/>
    <w:rsid w:val="007261F4"/>
    <w:rsid w:val="0073054D"/>
    <w:rsid w:val="00730E5A"/>
    <w:rsid w:val="00730F43"/>
    <w:rsid w:val="00731D58"/>
    <w:rsid w:val="00731DA4"/>
    <w:rsid w:val="00732D33"/>
    <w:rsid w:val="00732FF4"/>
    <w:rsid w:val="00733A1E"/>
    <w:rsid w:val="00733EB5"/>
    <w:rsid w:val="0073453C"/>
    <w:rsid w:val="007348B0"/>
    <w:rsid w:val="00735C7D"/>
    <w:rsid w:val="00735FDD"/>
    <w:rsid w:val="00736719"/>
    <w:rsid w:val="00736ADB"/>
    <w:rsid w:val="00736B20"/>
    <w:rsid w:val="00736EE9"/>
    <w:rsid w:val="00736FCD"/>
    <w:rsid w:val="007371C9"/>
    <w:rsid w:val="007376F9"/>
    <w:rsid w:val="00737E9D"/>
    <w:rsid w:val="007416D3"/>
    <w:rsid w:val="007424DA"/>
    <w:rsid w:val="0074273E"/>
    <w:rsid w:val="007439FF"/>
    <w:rsid w:val="0074470B"/>
    <w:rsid w:val="00744A6F"/>
    <w:rsid w:val="00745226"/>
    <w:rsid w:val="00745365"/>
    <w:rsid w:val="00745562"/>
    <w:rsid w:val="00745D72"/>
    <w:rsid w:val="00746F26"/>
    <w:rsid w:val="007470C9"/>
    <w:rsid w:val="0074723C"/>
    <w:rsid w:val="00747445"/>
    <w:rsid w:val="00747C4C"/>
    <w:rsid w:val="00747E1B"/>
    <w:rsid w:val="00747F66"/>
    <w:rsid w:val="00750BBD"/>
    <w:rsid w:val="00751170"/>
    <w:rsid w:val="007515AB"/>
    <w:rsid w:val="00751F0B"/>
    <w:rsid w:val="0075200D"/>
    <w:rsid w:val="007528C3"/>
    <w:rsid w:val="00752E0E"/>
    <w:rsid w:val="00752FE4"/>
    <w:rsid w:val="00754242"/>
    <w:rsid w:val="00755463"/>
    <w:rsid w:val="00755613"/>
    <w:rsid w:val="00755A74"/>
    <w:rsid w:val="00755B55"/>
    <w:rsid w:val="00755DED"/>
    <w:rsid w:val="00756710"/>
    <w:rsid w:val="00756C25"/>
    <w:rsid w:val="00760349"/>
    <w:rsid w:val="00760615"/>
    <w:rsid w:val="0076070D"/>
    <w:rsid w:val="007608D4"/>
    <w:rsid w:val="00760B01"/>
    <w:rsid w:val="00761553"/>
    <w:rsid w:val="00761EF9"/>
    <w:rsid w:val="0076289A"/>
    <w:rsid w:val="00762B21"/>
    <w:rsid w:val="0076359E"/>
    <w:rsid w:val="00763923"/>
    <w:rsid w:val="00763929"/>
    <w:rsid w:val="007644A6"/>
    <w:rsid w:val="007651EE"/>
    <w:rsid w:val="0076598C"/>
    <w:rsid w:val="00765E11"/>
    <w:rsid w:val="00765E69"/>
    <w:rsid w:val="007671C4"/>
    <w:rsid w:val="00767227"/>
    <w:rsid w:val="007679B7"/>
    <w:rsid w:val="00767F4C"/>
    <w:rsid w:val="00770340"/>
    <w:rsid w:val="007705A2"/>
    <w:rsid w:val="00770816"/>
    <w:rsid w:val="00770C1F"/>
    <w:rsid w:val="00773063"/>
    <w:rsid w:val="00773385"/>
    <w:rsid w:val="0077392F"/>
    <w:rsid w:val="00774E0E"/>
    <w:rsid w:val="00775269"/>
    <w:rsid w:val="00775FB1"/>
    <w:rsid w:val="007762E0"/>
    <w:rsid w:val="00776F59"/>
    <w:rsid w:val="00777177"/>
    <w:rsid w:val="007771C0"/>
    <w:rsid w:val="0077768B"/>
    <w:rsid w:val="00777D0B"/>
    <w:rsid w:val="00777E48"/>
    <w:rsid w:val="00777F61"/>
    <w:rsid w:val="00780157"/>
    <w:rsid w:val="00780B78"/>
    <w:rsid w:val="00780BF2"/>
    <w:rsid w:val="00780F07"/>
    <w:rsid w:val="0078151C"/>
    <w:rsid w:val="0078305F"/>
    <w:rsid w:val="007839BE"/>
    <w:rsid w:val="00783A97"/>
    <w:rsid w:val="00784531"/>
    <w:rsid w:val="00784791"/>
    <w:rsid w:val="00785001"/>
    <w:rsid w:val="007856E3"/>
    <w:rsid w:val="00786046"/>
    <w:rsid w:val="007868BA"/>
    <w:rsid w:val="007869C3"/>
    <w:rsid w:val="0078777B"/>
    <w:rsid w:val="0078794D"/>
    <w:rsid w:val="00787BCA"/>
    <w:rsid w:val="0079067D"/>
    <w:rsid w:val="0079087C"/>
    <w:rsid w:val="00790902"/>
    <w:rsid w:val="007910EC"/>
    <w:rsid w:val="007910ED"/>
    <w:rsid w:val="00791A52"/>
    <w:rsid w:val="00792996"/>
    <w:rsid w:val="0079531D"/>
    <w:rsid w:val="00795439"/>
    <w:rsid w:val="007955F4"/>
    <w:rsid w:val="0079678A"/>
    <w:rsid w:val="00796C28"/>
    <w:rsid w:val="00796D38"/>
    <w:rsid w:val="00796EB3"/>
    <w:rsid w:val="00796F9C"/>
    <w:rsid w:val="00797E7A"/>
    <w:rsid w:val="007A00A0"/>
    <w:rsid w:val="007A08D0"/>
    <w:rsid w:val="007A10C8"/>
    <w:rsid w:val="007A1C94"/>
    <w:rsid w:val="007A2034"/>
    <w:rsid w:val="007A24EB"/>
    <w:rsid w:val="007A28D1"/>
    <w:rsid w:val="007A2D29"/>
    <w:rsid w:val="007A2E04"/>
    <w:rsid w:val="007A42D8"/>
    <w:rsid w:val="007A45AD"/>
    <w:rsid w:val="007A4D33"/>
    <w:rsid w:val="007A4E1A"/>
    <w:rsid w:val="007A5C30"/>
    <w:rsid w:val="007A5CA0"/>
    <w:rsid w:val="007A609A"/>
    <w:rsid w:val="007A6671"/>
    <w:rsid w:val="007A7037"/>
    <w:rsid w:val="007A7151"/>
    <w:rsid w:val="007A72D6"/>
    <w:rsid w:val="007A738F"/>
    <w:rsid w:val="007A739F"/>
    <w:rsid w:val="007A7F5E"/>
    <w:rsid w:val="007B07B0"/>
    <w:rsid w:val="007B0E1C"/>
    <w:rsid w:val="007B11E9"/>
    <w:rsid w:val="007B1536"/>
    <w:rsid w:val="007B1558"/>
    <w:rsid w:val="007B24C2"/>
    <w:rsid w:val="007B276A"/>
    <w:rsid w:val="007B31AD"/>
    <w:rsid w:val="007B37B2"/>
    <w:rsid w:val="007B3F65"/>
    <w:rsid w:val="007B4238"/>
    <w:rsid w:val="007B5990"/>
    <w:rsid w:val="007B5CCE"/>
    <w:rsid w:val="007B696B"/>
    <w:rsid w:val="007B6F0F"/>
    <w:rsid w:val="007B6F83"/>
    <w:rsid w:val="007B736D"/>
    <w:rsid w:val="007B73A1"/>
    <w:rsid w:val="007B7A28"/>
    <w:rsid w:val="007B7BE1"/>
    <w:rsid w:val="007C00A3"/>
    <w:rsid w:val="007C0185"/>
    <w:rsid w:val="007C050E"/>
    <w:rsid w:val="007C13B5"/>
    <w:rsid w:val="007C37FF"/>
    <w:rsid w:val="007C4DD8"/>
    <w:rsid w:val="007C4F74"/>
    <w:rsid w:val="007C6C85"/>
    <w:rsid w:val="007C7246"/>
    <w:rsid w:val="007C7488"/>
    <w:rsid w:val="007C7615"/>
    <w:rsid w:val="007C7709"/>
    <w:rsid w:val="007C79E5"/>
    <w:rsid w:val="007D02FD"/>
    <w:rsid w:val="007D05BD"/>
    <w:rsid w:val="007D14CC"/>
    <w:rsid w:val="007D19B4"/>
    <w:rsid w:val="007D1B98"/>
    <w:rsid w:val="007D1D51"/>
    <w:rsid w:val="007D1EC5"/>
    <w:rsid w:val="007D4B77"/>
    <w:rsid w:val="007D4EA1"/>
    <w:rsid w:val="007D6207"/>
    <w:rsid w:val="007D67E8"/>
    <w:rsid w:val="007E068F"/>
    <w:rsid w:val="007E12E1"/>
    <w:rsid w:val="007E1634"/>
    <w:rsid w:val="007E1816"/>
    <w:rsid w:val="007E19B3"/>
    <w:rsid w:val="007E2C2F"/>
    <w:rsid w:val="007E3022"/>
    <w:rsid w:val="007E3810"/>
    <w:rsid w:val="007E3926"/>
    <w:rsid w:val="007E3BDF"/>
    <w:rsid w:val="007E40D3"/>
    <w:rsid w:val="007E4310"/>
    <w:rsid w:val="007E58A8"/>
    <w:rsid w:val="007E640B"/>
    <w:rsid w:val="007E6A81"/>
    <w:rsid w:val="007E6E0E"/>
    <w:rsid w:val="007E7313"/>
    <w:rsid w:val="007E7E09"/>
    <w:rsid w:val="007E7E43"/>
    <w:rsid w:val="007F0734"/>
    <w:rsid w:val="007F07A2"/>
    <w:rsid w:val="007F0A87"/>
    <w:rsid w:val="007F0E15"/>
    <w:rsid w:val="007F0F97"/>
    <w:rsid w:val="007F1B68"/>
    <w:rsid w:val="007F2182"/>
    <w:rsid w:val="007F226D"/>
    <w:rsid w:val="007F2622"/>
    <w:rsid w:val="007F3128"/>
    <w:rsid w:val="007F3443"/>
    <w:rsid w:val="007F3988"/>
    <w:rsid w:val="007F3F53"/>
    <w:rsid w:val="007F4193"/>
    <w:rsid w:val="007F5064"/>
    <w:rsid w:val="007F5200"/>
    <w:rsid w:val="007F5D63"/>
    <w:rsid w:val="007F6299"/>
    <w:rsid w:val="007F688C"/>
    <w:rsid w:val="007F6978"/>
    <w:rsid w:val="007F6A62"/>
    <w:rsid w:val="007F6AA2"/>
    <w:rsid w:val="007F6F21"/>
    <w:rsid w:val="007F7C2B"/>
    <w:rsid w:val="007F7D74"/>
    <w:rsid w:val="0080048B"/>
    <w:rsid w:val="00800C3E"/>
    <w:rsid w:val="00800DD3"/>
    <w:rsid w:val="008011EA"/>
    <w:rsid w:val="00802322"/>
    <w:rsid w:val="00802606"/>
    <w:rsid w:val="008028E9"/>
    <w:rsid w:val="00802E68"/>
    <w:rsid w:val="00803977"/>
    <w:rsid w:val="00803991"/>
    <w:rsid w:val="00803BE4"/>
    <w:rsid w:val="008044A0"/>
    <w:rsid w:val="00804650"/>
    <w:rsid w:val="008048B3"/>
    <w:rsid w:val="008052B3"/>
    <w:rsid w:val="0080552B"/>
    <w:rsid w:val="00807195"/>
    <w:rsid w:val="00810378"/>
    <w:rsid w:val="008103B0"/>
    <w:rsid w:val="0081055D"/>
    <w:rsid w:val="00811130"/>
    <w:rsid w:val="00811777"/>
    <w:rsid w:val="00811ACA"/>
    <w:rsid w:val="00811E5F"/>
    <w:rsid w:val="0081204A"/>
    <w:rsid w:val="00813312"/>
    <w:rsid w:val="0081354E"/>
    <w:rsid w:val="00814027"/>
    <w:rsid w:val="00814426"/>
    <w:rsid w:val="00814A4E"/>
    <w:rsid w:val="00814A4F"/>
    <w:rsid w:val="00814CBA"/>
    <w:rsid w:val="00814F38"/>
    <w:rsid w:val="008150CB"/>
    <w:rsid w:val="008151B4"/>
    <w:rsid w:val="0081526C"/>
    <w:rsid w:val="0081534D"/>
    <w:rsid w:val="008156D4"/>
    <w:rsid w:val="00815E1F"/>
    <w:rsid w:val="00816753"/>
    <w:rsid w:val="00816C42"/>
    <w:rsid w:val="00816F12"/>
    <w:rsid w:val="00817CB8"/>
    <w:rsid w:val="00820891"/>
    <w:rsid w:val="00821319"/>
    <w:rsid w:val="00821BD8"/>
    <w:rsid w:val="00822177"/>
    <w:rsid w:val="0082275E"/>
    <w:rsid w:val="00822BD7"/>
    <w:rsid w:val="00822F4B"/>
    <w:rsid w:val="00823BF3"/>
    <w:rsid w:val="008240FA"/>
    <w:rsid w:val="0082469D"/>
    <w:rsid w:val="00825B80"/>
    <w:rsid w:val="0082661E"/>
    <w:rsid w:val="00826F51"/>
    <w:rsid w:val="0082729F"/>
    <w:rsid w:val="00827E79"/>
    <w:rsid w:val="00830557"/>
    <w:rsid w:val="00830977"/>
    <w:rsid w:val="008311F0"/>
    <w:rsid w:val="00831BA3"/>
    <w:rsid w:val="008320D8"/>
    <w:rsid w:val="0083285D"/>
    <w:rsid w:val="0083298C"/>
    <w:rsid w:val="008334F1"/>
    <w:rsid w:val="00833679"/>
    <w:rsid w:val="008337AF"/>
    <w:rsid w:val="008339D0"/>
    <w:rsid w:val="00833AEC"/>
    <w:rsid w:val="00833EBD"/>
    <w:rsid w:val="008360DD"/>
    <w:rsid w:val="00836399"/>
    <w:rsid w:val="00836612"/>
    <w:rsid w:val="00836B53"/>
    <w:rsid w:val="0083705A"/>
    <w:rsid w:val="00837840"/>
    <w:rsid w:val="0084005B"/>
    <w:rsid w:val="0084006E"/>
    <w:rsid w:val="00840F04"/>
    <w:rsid w:val="008412A4"/>
    <w:rsid w:val="008413E3"/>
    <w:rsid w:val="00841858"/>
    <w:rsid w:val="00842E7B"/>
    <w:rsid w:val="0084330C"/>
    <w:rsid w:val="0084360A"/>
    <w:rsid w:val="00843EE1"/>
    <w:rsid w:val="008445A3"/>
    <w:rsid w:val="00846430"/>
    <w:rsid w:val="00851D69"/>
    <w:rsid w:val="008530E7"/>
    <w:rsid w:val="00854E5D"/>
    <w:rsid w:val="008570F0"/>
    <w:rsid w:val="00857489"/>
    <w:rsid w:val="00857498"/>
    <w:rsid w:val="00857B47"/>
    <w:rsid w:val="0086058F"/>
    <w:rsid w:val="00860CB9"/>
    <w:rsid w:val="0086103A"/>
    <w:rsid w:val="008615BD"/>
    <w:rsid w:val="00861831"/>
    <w:rsid w:val="008620E4"/>
    <w:rsid w:val="00862203"/>
    <w:rsid w:val="008623B5"/>
    <w:rsid w:val="00863F49"/>
    <w:rsid w:val="00864365"/>
    <w:rsid w:val="00864C1C"/>
    <w:rsid w:val="008656AB"/>
    <w:rsid w:val="008658FD"/>
    <w:rsid w:val="00865C2C"/>
    <w:rsid w:val="0086661C"/>
    <w:rsid w:val="008672BA"/>
    <w:rsid w:val="00867831"/>
    <w:rsid w:val="00870527"/>
    <w:rsid w:val="00870DFD"/>
    <w:rsid w:val="00870F5D"/>
    <w:rsid w:val="0087127E"/>
    <w:rsid w:val="00871307"/>
    <w:rsid w:val="00871489"/>
    <w:rsid w:val="008726A3"/>
    <w:rsid w:val="00872CC8"/>
    <w:rsid w:val="00873FA8"/>
    <w:rsid w:val="0087431D"/>
    <w:rsid w:val="00874623"/>
    <w:rsid w:val="0087479B"/>
    <w:rsid w:val="0087543A"/>
    <w:rsid w:val="008754CE"/>
    <w:rsid w:val="00875CEC"/>
    <w:rsid w:val="00876594"/>
    <w:rsid w:val="008772B0"/>
    <w:rsid w:val="00877431"/>
    <w:rsid w:val="0087775D"/>
    <w:rsid w:val="008806BD"/>
    <w:rsid w:val="0088116A"/>
    <w:rsid w:val="008813D3"/>
    <w:rsid w:val="00882335"/>
    <w:rsid w:val="008823CD"/>
    <w:rsid w:val="0088276A"/>
    <w:rsid w:val="0088290D"/>
    <w:rsid w:val="00882BA5"/>
    <w:rsid w:val="00882BB5"/>
    <w:rsid w:val="00882D76"/>
    <w:rsid w:val="00882F14"/>
    <w:rsid w:val="008837A2"/>
    <w:rsid w:val="00883A65"/>
    <w:rsid w:val="00883DC0"/>
    <w:rsid w:val="008841C7"/>
    <w:rsid w:val="00884257"/>
    <w:rsid w:val="00885287"/>
    <w:rsid w:val="00887433"/>
    <w:rsid w:val="0088767D"/>
    <w:rsid w:val="0089053A"/>
    <w:rsid w:val="008905F3"/>
    <w:rsid w:val="00890DF8"/>
    <w:rsid w:val="00890E43"/>
    <w:rsid w:val="0089162A"/>
    <w:rsid w:val="0089176B"/>
    <w:rsid w:val="00892D6B"/>
    <w:rsid w:val="00892D75"/>
    <w:rsid w:val="00894DB1"/>
    <w:rsid w:val="00894E3C"/>
    <w:rsid w:val="008957A2"/>
    <w:rsid w:val="00895962"/>
    <w:rsid w:val="008959A2"/>
    <w:rsid w:val="008A0214"/>
    <w:rsid w:val="008A03B1"/>
    <w:rsid w:val="008A0B93"/>
    <w:rsid w:val="008A1A74"/>
    <w:rsid w:val="008A2154"/>
    <w:rsid w:val="008A230A"/>
    <w:rsid w:val="008A289C"/>
    <w:rsid w:val="008A2A43"/>
    <w:rsid w:val="008A2E42"/>
    <w:rsid w:val="008A33C5"/>
    <w:rsid w:val="008A3642"/>
    <w:rsid w:val="008A38F7"/>
    <w:rsid w:val="008A3D1C"/>
    <w:rsid w:val="008A3FB2"/>
    <w:rsid w:val="008A636F"/>
    <w:rsid w:val="008A6D09"/>
    <w:rsid w:val="008B09E3"/>
    <w:rsid w:val="008B1E3D"/>
    <w:rsid w:val="008B2847"/>
    <w:rsid w:val="008B333B"/>
    <w:rsid w:val="008B36EC"/>
    <w:rsid w:val="008B3874"/>
    <w:rsid w:val="008B5309"/>
    <w:rsid w:val="008B5547"/>
    <w:rsid w:val="008B5941"/>
    <w:rsid w:val="008B79A9"/>
    <w:rsid w:val="008B7A12"/>
    <w:rsid w:val="008B7C9D"/>
    <w:rsid w:val="008B7DFB"/>
    <w:rsid w:val="008C00A2"/>
    <w:rsid w:val="008C1A04"/>
    <w:rsid w:val="008C1B40"/>
    <w:rsid w:val="008C1C60"/>
    <w:rsid w:val="008C2307"/>
    <w:rsid w:val="008C3BDD"/>
    <w:rsid w:val="008C405C"/>
    <w:rsid w:val="008C4906"/>
    <w:rsid w:val="008C4BBD"/>
    <w:rsid w:val="008C4E03"/>
    <w:rsid w:val="008C7035"/>
    <w:rsid w:val="008C7BD0"/>
    <w:rsid w:val="008D0859"/>
    <w:rsid w:val="008D0C64"/>
    <w:rsid w:val="008D0DBA"/>
    <w:rsid w:val="008D0FD1"/>
    <w:rsid w:val="008D1146"/>
    <w:rsid w:val="008D1E7E"/>
    <w:rsid w:val="008D2430"/>
    <w:rsid w:val="008D328C"/>
    <w:rsid w:val="008D41B4"/>
    <w:rsid w:val="008D494B"/>
    <w:rsid w:val="008D4A81"/>
    <w:rsid w:val="008D53D1"/>
    <w:rsid w:val="008D5CBD"/>
    <w:rsid w:val="008D5F95"/>
    <w:rsid w:val="008D6280"/>
    <w:rsid w:val="008D6841"/>
    <w:rsid w:val="008D6E06"/>
    <w:rsid w:val="008E0266"/>
    <w:rsid w:val="008E057E"/>
    <w:rsid w:val="008E101D"/>
    <w:rsid w:val="008E1C33"/>
    <w:rsid w:val="008E375F"/>
    <w:rsid w:val="008E3991"/>
    <w:rsid w:val="008E39AB"/>
    <w:rsid w:val="008E4040"/>
    <w:rsid w:val="008E4071"/>
    <w:rsid w:val="008E4955"/>
    <w:rsid w:val="008E636D"/>
    <w:rsid w:val="008E663D"/>
    <w:rsid w:val="008E67F6"/>
    <w:rsid w:val="008E6C76"/>
    <w:rsid w:val="008E6DE3"/>
    <w:rsid w:val="008F1444"/>
    <w:rsid w:val="008F1BA9"/>
    <w:rsid w:val="008F2493"/>
    <w:rsid w:val="008F2C27"/>
    <w:rsid w:val="008F3158"/>
    <w:rsid w:val="008F344E"/>
    <w:rsid w:val="008F3E27"/>
    <w:rsid w:val="008F3F59"/>
    <w:rsid w:val="008F4D05"/>
    <w:rsid w:val="008F5330"/>
    <w:rsid w:val="008F5D84"/>
    <w:rsid w:val="008F624C"/>
    <w:rsid w:val="008F663B"/>
    <w:rsid w:val="008F6E70"/>
    <w:rsid w:val="008F6F9E"/>
    <w:rsid w:val="008F71B9"/>
    <w:rsid w:val="00901803"/>
    <w:rsid w:val="00902A07"/>
    <w:rsid w:val="00903303"/>
    <w:rsid w:val="00903520"/>
    <w:rsid w:val="00903C00"/>
    <w:rsid w:val="00903C8B"/>
    <w:rsid w:val="00903D12"/>
    <w:rsid w:val="00903E15"/>
    <w:rsid w:val="009044C3"/>
    <w:rsid w:val="00904EEB"/>
    <w:rsid w:val="00905516"/>
    <w:rsid w:val="0090608D"/>
    <w:rsid w:val="00906401"/>
    <w:rsid w:val="00906604"/>
    <w:rsid w:val="00906A59"/>
    <w:rsid w:val="00907200"/>
    <w:rsid w:val="00907EAD"/>
    <w:rsid w:val="00912389"/>
    <w:rsid w:val="0091265B"/>
    <w:rsid w:val="009130DB"/>
    <w:rsid w:val="009131FA"/>
    <w:rsid w:val="009146BC"/>
    <w:rsid w:val="00914C18"/>
    <w:rsid w:val="00914C82"/>
    <w:rsid w:val="00914C96"/>
    <w:rsid w:val="00915EFE"/>
    <w:rsid w:val="00916F1B"/>
    <w:rsid w:val="00917362"/>
    <w:rsid w:val="00917B3B"/>
    <w:rsid w:val="00917DB8"/>
    <w:rsid w:val="009207BF"/>
    <w:rsid w:val="009213B2"/>
    <w:rsid w:val="009220C0"/>
    <w:rsid w:val="00922592"/>
    <w:rsid w:val="00922812"/>
    <w:rsid w:val="00922C29"/>
    <w:rsid w:val="00923B32"/>
    <w:rsid w:val="00923BAB"/>
    <w:rsid w:val="00925423"/>
    <w:rsid w:val="00926877"/>
    <w:rsid w:val="00927247"/>
    <w:rsid w:val="009300E1"/>
    <w:rsid w:val="0093021D"/>
    <w:rsid w:val="00930BFD"/>
    <w:rsid w:val="00930DDF"/>
    <w:rsid w:val="00930E54"/>
    <w:rsid w:val="00930FB6"/>
    <w:rsid w:val="0093167C"/>
    <w:rsid w:val="009316AE"/>
    <w:rsid w:val="00931808"/>
    <w:rsid w:val="009325D5"/>
    <w:rsid w:val="00932D56"/>
    <w:rsid w:val="00933AF1"/>
    <w:rsid w:val="00933F19"/>
    <w:rsid w:val="00934121"/>
    <w:rsid w:val="009342A9"/>
    <w:rsid w:val="00934984"/>
    <w:rsid w:val="00934D7A"/>
    <w:rsid w:val="009352A2"/>
    <w:rsid w:val="00935CC1"/>
    <w:rsid w:val="00936A4F"/>
    <w:rsid w:val="00936C00"/>
    <w:rsid w:val="00936F44"/>
    <w:rsid w:val="009378B5"/>
    <w:rsid w:val="0094092C"/>
    <w:rsid w:val="00940B40"/>
    <w:rsid w:val="00941B37"/>
    <w:rsid w:val="00941CF1"/>
    <w:rsid w:val="009424F7"/>
    <w:rsid w:val="00942BCC"/>
    <w:rsid w:val="00944429"/>
    <w:rsid w:val="009452DD"/>
    <w:rsid w:val="0094566F"/>
    <w:rsid w:val="009457A1"/>
    <w:rsid w:val="009457E2"/>
    <w:rsid w:val="00945ABA"/>
    <w:rsid w:val="00945B84"/>
    <w:rsid w:val="00946902"/>
    <w:rsid w:val="009469FD"/>
    <w:rsid w:val="00946AA5"/>
    <w:rsid w:val="00947188"/>
    <w:rsid w:val="00947384"/>
    <w:rsid w:val="00947594"/>
    <w:rsid w:val="009477C2"/>
    <w:rsid w:val="00950616"/>
    <w:rsid w:val="00951652"/>
    <w:rsid w:val="0095171C"/>
    <w:rsid w:val="0095194F"/>
    <w:rsid w:val="00952042"/>
    <w:rsid w:val="00953032"/>
    <w:rsid w:val="00953803"/>
    <w:rsid w:val="00953B59"/>
    <w:rsid w:val="009552B0"/>
    <w:rsid w:val="0095567E"/>
    <w:rsid w:val="00955947"/>
    <w:rsid w:val="00955DB0"/>
    <w:rsid w:val="00955FED"/>
    <w:rsid w:val="009569A7"/>
    <w:rsid w:val="00956CD9"/>
    <w:rsid w:val="00956FB9"/>
    <w:rsid w:val="00956FDC"/>
    <w:rsid w:val="00957692"/>
    <w:rsid w:val="00957E99"/>
    <w:rsid w:val="00960488"/>
    <w:rsid w:val="00960D2E"/>
    <w:rsid w:val="00961126"/>
    <w:rsid w:val="009613EB"/>
    <w:rsid w:val="00961848"/>
    <w:rsid w:val="00961DFD"/>
    <w:rsid w:val="009651E5"/>
    <w:rsid w:val="00967632"/>
    <w:rsid w:val="00970BC8"/>
    <w:rsid w:val="00971994"/>
    <w:rsid w:val="00971F40"/>
    <w:rsid w:val="00972479"/>
    <w:rsid w:val="009724B3"/>
    <w:rsid w:val="00972CCC"/>
    <w:rsid w:val="00973030"/>
    <w:rsid w:val="00973878"/>
    <w:rsid w:val="00973BA3"/>
    <w:rsid w:val="0097429B"/>
    <w:rsid w:val="00974D68"/>
    <w:rsid w:val="00974D76"/>
    <w:rsid w:val="0097634A"/>
    <w:rsid w:val="00980423"/>
    <w:rsid w:val="00980965"/>
    <w:rsid w:val="00980FBF"/>
    <w:rsid w:val="0098111D"/>
    <w:rsid w:val="00981FD7"/>
    <w:rsid w:val="00982060"/>
    <w:rsid w:val="009824C1"/>
    <w:rsid w:val="009830B1"/>
    <w:rsid w:val="00983FEF"/>
    <w:rsid w:val="009841D4"/>
    <w:rsid w:val="00984206"/>
    <w:rsid w:val="00984CA0"/>
    <w:rsid w:val="00985255"/>
    <w:rsid w:val="009859B6"/>
    <w:rsid w:val="00985AE6"/>
    <w:rsid w:val="009861FF"/>
    <w:rsid w:val="009867FB"/>
    <w:rsid w:val="00986C0C"/>
    <w:rsid w:val="00986F91"/>
    <w:rsid w:val="009874B6"/>
    <w:rsid w:val="00987691"/>
    <w:rsid w:val="00987BDC"/>
    <w:rsid w:val="00987FFD"/>
    <w:rsid w:val="00990508"/>
    <w:rsid w:val="00990BCF"/>
    <w:rsid w:val="00990C20"/>
    <w:rsid w:val="00990D84"/>
    <w:rsid w:val="0099101E"/>
    <w:rsid w:val="00991AB1"/>
    <w:rsid w:val="00991C95"/>
    <w:rsid w:val="00992386"/>
    <w:rsid w:val="009927A9"/>
    <w:rsid w:val="009940DD"/>
    <w:rsid w:val="00994C90"/>
    <w:rsid w:val="00994CE5"/>
    <w:rsid w:val="009952AD"/>
    <w:rsid w:val="00995A95"/>
    <w:rsid w:val="0099606A"/>
    <w:rsid w:val="009960BB"/>
    <w:rsid w:val="009961BA"/>
    <w:rsid w:val="00997C34"/>
    <w:rsid w:val="009A03BF"/>
    <w:rsid w:val="009A14AC"/>
    <w:rsid w:val="009A1CB7"/>
    <w:rsid w:val="009A2A0C"/>
    <w:rsid w:val="009A2F7D"/>
    <w:rsid w:val="009A3632"/>
    <w:rsid w:val="009A38AC"/>
    <w:rsid w:val="009A3E17"/>
    <w:rsid w:val="009A4593"/>
    <w:rsid w:val="009A5185"/>
    <w:rsid w:val="009A5DE6"/>
    <w:rsid w:val="009A6468"/>
    <w:rsid w:val="009A647F"/>
    <w:rsid w:val="009A6F12"/>
    <w:rsid w:val="009B00E3"/>
    <w:rsid w:val="009B0717"/>
    <w:rsid w:val="009B0A6B"/>
    <w:rsid w:val="009B211D"/>
    <w:rsid w:val="009B23BC"/>
    <w:rsid w:val="009B2DC7"/>
    <w:rsid w:val="009B3097"/>
    <w:rsid w:val="009B4893"/>
    <w:rsid w:val="009B48C5"/>
    <w:rsid w:val="009B4D0A"/>
    <w:rsid w:val="009B576D"/>
    <w:rsid w:val="009B5945"/>
    <w:rsid w:val="009B6B5C"/>
    <w:rsid w:val="009B7121"/>
    <w:rsid w:val="009B717D"/>
    <w:rsid w:val="009B7963"/>
    <w:rsid w:val="009B7B7E"/>
    <w:rsid w:val="009C064E"/>
    <w:rsid w:val="009C0709"/>
    <w:rsid w:val="009C0F28"/>
    <w:rsid w:val="009C12E9"/>
    <w:rsid w:val="009C198B"/>
    <w:rsid w:val="009C26CE"/>
    <w:rsid w:val="009C2AF3"/>
    <w:rsid w:val="009C2BBA"/>
    <w:rsid w:val="009C2D89"/>
    <w:rsid w:val="009C3A15"/>
    <w:rsid w:val="009C420B"/>
    <w:rsid w:val="009C4C84"/>
    <w:rsid w:val="009C511D"/>
    <w:rsid w:val="009C5236"/>
    <w:rsid w:val="009C536C"/>
    <w:rsid w:val="009C5F9F"/>
    <w:rsid w:val="009C68BB"/>
    <w:rsid w:val="009C6FF6"/>
    <w:rsid w:val="009C72B0"/>
    <w:rsid w:val="009C79F5"/>
    <w:rsid w:val="009D0634"/>
    <w:rsid w:val="009D1247"/>
    <w:rsid w:val="009D17F7"/>
    <w:rsid w:val="009D1B74"/>
    <w:rsid w:val="009D2914"/>
    <w:rsid w:val="009D34D7"/>
    <w:rsid w:val="009D3798"/>
    <w:rsid w:val="009D4EEC"/>
    <w:rsid w:val="009D700C"/>
    <w:rsid w:val="009D7466"/>
    <w:rsid w:val="009D7902"/>
    <w:rsid w:val="009E09F4"/>
    <w:rsid w:val="009E0D5E"/>
    <w:rsid w:val="009E1745"/>
    <w:rsid w:val="009E1E1B"/>
    <w:rsid w:val="009E1E6E"/>
    <w:rsid w:val="009E310D"/>
    <w:rsid w:val="009E411F"/>
    <w:rsid w:val="009E5681"/>
    <w:rsid w:val="009E5E93"/>
    <w:rsid w:val="009E63DC"/>
    <w:rsid w:val="009E6C85"/>
    <w:rsid w:val="009E7B4A"/>
    <w:rsid w:val="009E7DB2"/>
    <w:rsid w:val="009E7F21"/>
    <w:rsid w:val="009F022E"/>
    <w:rsid w:val="009F174A"/>
    <w:rsid w:val="009F269B"/>
    <w:rsid w:val="009F2B09"/>
    <w:rsid w:val="009F2D1F"/>
    <w:rsid w:val="009F3EDD"/>
    <w:rsid w:val="009F4270"/>
    <w:rsid w:val="009F4DB5"/>
    <w:rsid w:val="009F4F38"/>
    <w:rsid w:val="009F511F"/>
    <w:rsid w:val="009F60FF"/>
    <w:rsid w:val="009F6392"/>
    <w:rsid w:val="009F6882"/>
    <w:rsid w:val="00A000AF"/>
    <w:rsid w:val="00A0062B"/>
    <w:rsid w:val="00A01458"/>
    <w:rsid w:val="00A01ABA"/>
    <w:rsid w:val="00A01E48"/>
    <w:rsid w:val="00A020CE"/>
    <w:rsid w:val="00A02239"/>
    <w:rsid w:val="00A0296D"/>
    <w:rsid w:val="00A031C8"/>
    <w:rsid w:val="00A03B72"/>
    <w:rsid w:val="00A042B7"/>
    <w:rsid w:val="00A042F5"/>
    <w:rsid w:val="00A0479A"/>
    <w:rsid w:val="00A0559D"/>
    <w:rsid w:val="00A059F4"/>
    <w:rsid w:val="00A06513"/>
    <w:rsid w:val="00A06E28"/>
    <w:rsid w:val="00A07A59"/>
    <w:rsid w:val="00A1052A"/>
    <w:rsid w:val="00A1068B"/>
    <w:rsid w:val="00A10E8F"/>
    <w:rsid w:val="00A120D1"/>
    <w:rsid w:val="00A123B2"/>
    <w:rsid w:val="00A12851"/>
    <w:rsid w:val="00A129FA"/>
    <w:rsid w:val="00A12D0C"/>
    <w:rsid w:val="00A132B1"/>
    <w:rsid w:val="00A132E2"/>
    <w:rsid w:val="00A15C75"/>
    <w:rsid w:val="00A161D1"/>
    <w:rsid w:val="00A16BA1"/>
    <w:rsid w:val="00A16C3C"/>
    <w:rsid w:val="00A175A1"/>
    <w:rsid w:val="00A17E9E"/>
    <w:rsid w:val="00A201DF"/>
    <w:rsid w:val="00A203C3"/>
    <w:rsid w:val="00A20A4C"/>
    <w:rsid w:val="00A20DFE"/>
    <w:rsid w:val="00A21B27"/>
    <w:rsid w:val="00A228D0"/>
    <w:rsid w:val="00A238A7"/>
    <w:rsid w:val="00A23A75"/>
    <w:rsid w:val="00A246C6"/>
    <w:rsid w:val="00A25893"/>
    <w:rsid w:val="00A259BD"/>
    <w:rsid w:val="00A2687A"/>
    <w:rsid w:val="00A2756C"/>
    <w:rsid w:val="00A30879"/>
    <w:rsid w:val="00A31D87"/>
    <w:rsid w:val="00A31D8E"/>
    <w:rsid w:val="00A31F8D"/>
    <w:rsid w:val="00A327C0"/>
    <w:rsid w:val="00A33288"/>
    <w:rsid w:val="00A33487"/>
    <w:rsid w:val="00A33832"/>
    <w:rsid w:val="00A338AB"/>
    <w:rsid w:val="00A348E4"/>
    <w:rsid w:val="00A34EA5"/>
    <w:rsid w:val="00A3509B"/>
    <w:rsid w:val="00A352F7"/>
    <w:rsid w:val="00A35995"/>
    <w:rsid w:val="00A359D5"/>
    <w:rsid w:val="00A362D5"/>
    <w:rsid w:val="00A363BE"/>
    <w:rsid w:val="00A366B0"/>
    <w:rsid w:val="00A36B55"/>
    <w:rsid w:val="00A36D36"/>
    <w:rsid w:val="00A3742A"/>
    <w:rsid w:val="00A375A4"/>
    <w:rsid w:val="00A377C3"/>
    <w:rsid w:val="00A37992"/>
    <w:rsid w:val="00A37AFC"/>
    <w:rsid w:val="00A37FBC"/>
    <w:rsid w:val="00A408EA"/>
    <w:rsid w:val="00A40A28"/>
    <w:rsid w:val="00A40C76"/>
    <w:rsid w:val="00A4120D"/>
    <w:rsid w:val="00A4136D"/>
    <w:rsid w:val="00A41419"/>
    <w:rsid w:val="00A414AB"/>
    <w:rsid w:val="00A4246E"/>
    <w:rsid w:val="00A42BA4"/>
    <w:rsid w:val="00A42CF6"/>
    <w:rsid w:val="00A44638"/>
    <w:rsid w:val="00A4570D"/>
    <w:rsid w:val="00A45E52"/>
    <w:rsid w:val="00A4708B"/>
    <w:rsid w:val="00A47204"/>
    <w:rsid w:val="00A476A6"/>
    <w:rsid w:val="00A4799F"/>
    <w:rsid w:val="00A47B1B"/>
    <w:rsid w:val="00A47F3C"/>
    <w:rsid w:val="00A47F41"/>
    <w:rsid w:val="00A501CE"/>
    <w:rsid w:val="00A50408"/>
    <w:rsid w:val="00A50A24"/>
    <w:rsid w:val="00A520D4"/>
    <w:rsid w:val="00A52833"/>
    <w:rsid w:val="00A52A65"/>
    <w:rsid w:val="00A53055"/>
    <w:rsid w:val="00A53491"/>
    <w:rsid w:val="00A5360A"/>
    <w:rsid w:val="00A5397C"/>
    <w:rsid w:val="00A53C86"/>
    <w:rsid w:val="00A545C8"/>
    <w:rsid w:val="00A54726"/>
    <w:rsid w:val="00A55864"/>
    <w:rsid w:val="00A55A41"/>
    <w:rsid w:val="00A55F94"/>
    <w:rsid w:val="00A56204"/>
    <w:rsid w:val="00A5626A"/>
    <w:rsid w:val="00A56473"/>
    <w:rsid w:val="00A56953"/>
    <w:rsid w:val="00A5739E"/>
    <w:rsid w:val="00A57BAD"/>
    <w:rsid w:val="00A613DA"/>
    <w:rsid w:val="00A61793"/>
    <w:rsid w:val="00A61E85"/>
    <w:rsid w:val="00A63971"/>
    <w:rsid w:val="00A63BFF"/>
    <w:rsid w:val="00A642A5"/>
    <w:rsid w:val="00A64399"/>
    <w:rsid w:val="00A64794"/>
    <w:rsid w:val="00A65549"/>
    <w:rsid w:val="00A657DE"/>
    <w:rsid w:val="00A6588C"/>
    <w:rsid w:val="00A66060"/>
    <w:rsid w:val="00A66411"/>
    <w:rsid w:val="00A66B38"/>
    <w:rsid w:val="00A66DAC"/>
    <w:rsid w:val="00A70268"/>
    <w:rsid w:val="00A70698"/>
    <w:rsid w:val="00A708FD"/>
    <w:rsid w:val="00A70904"/>
    <w:rsid w:val="00A70D89"/>
    <w:rsid w:val="00A71054"/>
    <w:rsid w:val="00A719B6"/>
    <w:rsid w:val="00A71C23"/>
    <w:rsid w:val="00A72969"/>
    <w:rsid w:val="00A7338D"/>
    <w:rsid w:val="00A733E3"/>
    <w:rsid w:val="00A73527"/>
    <w:rsid w:val="00A73537"/>
    <w:rsid w:val="00A74087"/>
    <w:rsid w:val="00A7516B"/>
    <w:rsid w:val="00A755CC"/>
    <w:rsid w:val="00A75C24"/>
    <w:rsid w:val="00A76521"/>
    <w:rsid w:val="00A76D56"/>
    <w:rsid w:val="00A77147"/>
    <w:rsid w:val="00A77641"/>
    <w:rsid w:val="00A77946"/>
    <w:rsid w:val="00A7795E"/>
    <w:rsid w:val="00A80360"/>
    <w:rsid w:val="00A80540"/>
    <w:rsid w:val="00A80711"/>
    <w:rsid w:val="00A80975"/>
    <w:rsid w:val="00A80AC3"/>
    <w:rsid w:val="00A81E61"/>
    <w:rsid w:val="00A8269D"/>
    <w:rsid w:val="00A82709"/>
    <w:rsid w:val="00A8299E"/>
    <w:rsid w:val="00A832AF"/>
    <w:rsid w:val="00A83C77"/>
    <w:rsid w:val="00A84691"/>
    <w:rsid w:val="00A85433"/>
    <w:rsid w:val="00A855C3"/>
    <w:rsid w:val="00A85C89"/>
    <w:rsid w:val="00A8637C"/>
    <w:rsid w:val="00A869EE"/>
    <w:rsid w:val="00A8786F"/>
    <w:rsid w:val="00A87991"/>
    <w:rsid w:val="00A87DA7"/>
    <w:rsid w:val="00A9087C"/>
    <w:rsid w:val="00A90E07"/>
    <w:rsid w:val="00A91049"/>
    <w:rsid w:val="00A91211"/>
    <w:rsid w:val="00A912B6"/>
    <w:rsid w:val="00A9149C"/>
    <w:rsid w:val="00A918F7"/>
    <w:rsid w:val="00A91E1B"/>
    <w:rsid w:val="00A92DFD"/>
    <w:rsid w:val="00A93819"/>
    <w:rsid w:val="00A94181"/>
    <w:rsid w:val="00A945DA"/>
    <w:rsid w:val="00A94875"/>
    <w:rsid w:val="00A951B0"/>
    <w:rsid w:val="00A95959"/>
    <w:rsid w:val="00A961D7"/>
    <w:rsid w:val="00A96E87"/>
    <w:rsid w:val="00AA0EE1"/>
    <w:rsid w:val="00AA126D"/>
    <w:rsid w:val="00AA12CB"/>
    <w:rsid w:val="00AA1978"/>
    <w:rsid w:val="00AA26E3"/>
    <w:rsid w:val="00AA2AF0"/>
    <w:rsid w:val="00AA3CDA"/>
    <w:rsid w:val="00AA4756"/>
    <w:rsid w:val="00AA5082"/>
    <w:rsid w:val="00AA56D6"/>
    <w:rsid w:val="00AA5795"/>
    <w:rsid w:val="00AA6C63"/>
    <w:rsid w:val="00AA6D1F"/>
    <w:rsid w:val="00AB0424"/>
    <w:rsid w:val="00AB0C22"/>
    <w:rsid w:val="00AB0C57"/>
    <w:rsid w:val="00AB19E9"/>
    <w:rsid w:val="00AB1C42"/>
    <w:rsid w:val="00AB1D29"/>
    <w:rsid w:val="00AB1FB0"/>
    <w:rsid w:val="00AB20E7"/>
    <w:rsid w:val="00AB2362"/>
    <w:rsid w:val="00AB49FA"/>
    <w:rsid w:val="00AB4C41"/>
    <w:rsid w:val="00AB4C75"/>
    <w:rsid w:val="00AB4DFB"/>
    <w:rsid w:val="00AB63A1"/>
    <w:rsid w:val="00AB6672"/>
    <w:rsid w:val="00AB6719"/>
    <w:rsid w:val="00AB7171"/>
    <w:rsid w:val="00AB724D"/>
    <w:rsid w:val="00AB73C1"/>
    <w:rsid w:val="00AC027E"/>
    <w:rsid w:val="00AC0437"/>
    <w:rsid w:val="00AC08FB"/>
    <w:rsid w:val="00AC11D3"/>
    <w:rsid w:val="00AC2238"/>
    <w:rsid w:val="00AC3857"/>
    <w:rsid w:val="00AC44CB"/>
    <w:rsid w:val="00AC4BB8"/>
    <w:rsid w:val="00AC4EF6"/>
    <w:rsid w:val="00AC54F9"/>
    <w:rsid w:val="00AC57D4"/>
    <w:rsid w:val="00AC62CD"/>
    <w:rsid w:val="00AC62EC"/>
    <w:rsid w:val="00AC6F44"/>
    <w:rsid w:val="00AC6F62"/>
    <w:rsid w:val="00AC7241"/>
    <w:rsid w:val="00AC7337"/>
    <w:rsid w:val="00AC7DFD"/>
    <w:rsid w:val="00AD00A3"/>
    <w:rsid w:val="00AD049D"/>
    <w:rsid w:val="00AD1818"/>
    <w:rsid w:val="00AD1FCA"/>
    <w:rsid w:val="00AD206D"/>
    <w:rsid w:val="00AD2D30"/>
    <w:rsid w:val="00AD484C"/>
    <w:rsid w:val="00AD4C02"/>
    <w:rsid w:val="00AD4F7B"/>
    <w:rsid w:val="00AD6EA6"/>
    <w:rsid w:val="00AD7BEF"/>
    <w:rsid w:val="00AD7DED"/>
    <w:rsid w:val="00AE039A"/>
    <w:rsid w:val="00AE09B9"/>
    <w:rsid w:val="00AE0EB0"/>
    <w:rsid w:val="00AE15D8"/>
    <w:rsid w:val="00AE1735"/>
    <w:rsid w:val="00AE19CE"/>
    <w:rsid w:val="00AE1DD4"/>
    <w:rsid w:val="00AE1DFA"/>
    <w:rsid w:val="00AE1F0F"/>
    <w:rsid w:val="00AE1F7A"/>
    <w:rsid w:val="00AE2293"/>
    <w:rsid w:val="00AE280F"/>
    <w:rsid w:val="00AE289B"/>
    <w:rsid w:val="00AE3895"/>
    <w:rsid w:val="00AE4BDE"/>
    <w:rsid w:val="00AE4E40"/>
    <w:rsid w:val="00AE4FE1"/>
    <w:rsid w:val="00AE5162"/>
    <w:rsid w:val="00AE53A2"/>
    <w:rsid w:val="00AE5733"/>
    <w:rsid w:val="00AE5D3E"/>
    <w:rsid w:val="00AE5F81"/>
    <w:rsid w:val="00AE617D"/>
    <w:rsid w:val="00AE62BC"/>
    <w:rsid w:val="00AE65C3"/>
    <w:rsid w:val="00AE665D"/>
    <w:rsid w:val="00AE714F"/>
    <w:rsid w:val="00AE71BA"/>
    <w:rsid w:val="00AF069E"/>
    <w:rsid w:val="00AF0A30"/>
    <w:rsid w:val="00AF0D20"/>
    <w:rsid w:val="00AF1D63"/>
    <w:rsid w:val="00AF1F4E"/>
    <w:rsid w:val="00AF1FE1"/>
    <w:rsid w:val="00AF2AF8"/>
    <w:rsid w:val="00AF3422"/>
    <w:rsid w:val="00AF42AE"/>
    <w:rsid w:val="00AF62B3"/>
    <w:rsid w:val="00AF7AC3"/>
    <w:rsid w:val="00B001C2"/>
    <w:rsid w:val="00B00260"/>
    <w:rsid w:val="00B0138F"/>
    <w:rsid w:val="00B014FD"/>
    <w:rsid w:val="00B025D8"/>
    <w:rsid w:val="00B029DC"/>
    <w:rsid w:val="00B037A7"/>
    <w:rsid w:val="00B03807"/>
    <w:rsid w:val="00B03C44"/>
    <w:rsid w:val="00B03D06"/>
    <w:rsid w:val="00B049B5"/>
    <w:rsid w:val="00B04C06"/>
    <w:rsid w:val="00B04F23"/>
    <w:rsid w:val="00B05201"/>
    <w:rsid w:val="00B05B31"/>
    <w:rsid w:val="00B05CF3"/>
    <w:rsid w:val="00B05F75"/>
    <w:rsid w:val="00B07372"/>
    <w:rsid w:val="00B07781"/>
    <w:rsid w:val="00B1018F"/>
    <w:rsid w:val="00B108B4"/>
    <w:rsid w:val="00B1110B"/>
    <w:rsid w:val="00B121C1"/>
    <w:rsid w:val="00B13A4A"/>
    <w:rsid w:val="00B140FD"/>
    <w:rsid w:val="00B14515"/>
    <w:rsid w:val="00B14E32"/>
    <w:rsid w:val="00B14F29"/>
    <w:rsid w:val="00B1626C"/>
    <w:rsid w:val="00B16494"/>
    <w:rsid w:val="00B17E7A"/>
    <w:rsid w:val="00B21B56"/>
    <w:rsid w:val="00B21CCA"/>
    <w:rsid w:val="00B22ADC"/>
    <w:rsid w:val="00B230AC"/>
    <w:rsid w:val="00B23F3C"/>
    <w:rsid w:val="00B23FB7"/>
    <w:rsid w:val="00B24EF8"/>
    <w:rsid w:val="00B250BF"/>
    <w:rsid w:val="00B25290"/>
    <w:rsid w:val="00B25FA4"/>
    <w:rsid w:val="00B262F3"/>
    <w:rsid w:val="00B267CD"/>
    <w:rsid w:val="00B26C9A"/>
    <w:rsid w:val="00B26F8F"/>
    <w:rsid w:val="00B26FFD"/>
    <w:rsid w:val="00B27716"/>
    <w:rsid w:val="00B27C57"/>
    <w:rsid w:val="00B30092"/>
    <w:rsid w:val="00B3023B"/>
    <w:rsid w:val="00B303EF"/>
    <w:rsid w:val="00B307EE"/>
    <w:rsid w:val="00B309D2"/>
    <w:rsid w:val="00B30E2C"/>
    <w:rsid w:val="00B32BDD"/>
    <w:rsid w:val="00B345AE"/>
    <w:rsid w:val="00B345BC"/>
    <w:rsid w:val="00B345DB"/>
    <w:rsid w:val="00B34C9A"/>
    <w:rsid w:val="00B3521E"/>
    <w:rsid w:val="00B36012"/>
    <w:rsid w:val="00B37640"/>
    <w:rsid w:val="00B4043D"/>
    <w:rsid w:val="00B40A88"/>
    <w:rsid w:val="00B41844"/>
    <w:rsid w:val="00B41BB2"/>
    <w:rsid w:val="00B41DA2"/>
    <w:rsid w:val="00B42030"/>
    <w:rsid w:val="00B4249D"/>
    <w:rsid w:val="00B42F4E"/>
    <w:rsid w:val="00B44E93"/>
    <w:rsid w:val="00B44F8B"/>
    <w:rsid w:val="00B45065"/>
    <w:rsid w:val="00B45407"/>
    <w:rsid w:val="00B454D8"/>
    <w:rsid w:val="00B46B0A"/>
    <w:rsid w:val="00B4764F"/>
    <w:rsid w:val="00B47779"/>
    <w:rsid w:val="00B47BB5"/>
    <w:rsid w:val="00B47F2E"/>
    <w:rsid w:val="00B508DF"/>
    <w:rsid w:val="00B51E03"/>
    <w:rsid w:val="00B51E2E"/>
    <w:rsid w:val="00B522AB"/>
    <w:rsid w:val="00B52645"/>
    <w:rsid w:val="00B5271B"/>
    <w:rsid w:val="00B52D0B"/>
    <w:rsid w:val="00B52DB4"/>
    <w:rsid w:val="00B54AFE"/>
    <w:rsid w:val="00B54F78"/>
    <w:rsid w:val="00B551AB"/>
    <w:rsid w:val="00B56CC4"/>
    <w:rsid w:val="00B570A5"/>
    <w:rsid w:val="00B574AC"/>
    <w:rsid w:val="00B57B37"/>
    <w:rsid w:val="00B6035C"/>
    <w:rsid w:val="00B6091E"/>
    <w:rsid w:val="00B60BC7"/>
    <w:rsid w:val="00B6110F"/>
    <w:rsid w:val="00B614C4"/>
    <w:rsid w:val="00B62C59"/>
    <w:rsid w:val="00B632F2"/>
    <w:rsid w:val="00B636EA"/>
    <w:rsid w:val="00B638B7"/>
    <w:rsid w:val="00B64D57"/>
    <w:rsid w:val="00B652D3"/>
    <w:rsid w:val="00B653B6"/>
    <w:rsid w:val="00B657A2"/>
    <w:rsid w:val="00B659DE"/>
    <w:rsid w:val="00B65BA4"/>
    <w:rsid w:val="00B65D82"/>
    <w:rsid w:val="00B65EFE"/>
    <w:rsid w:val="00B666EC"/>
    <w:rsid w:val="00B667B3"/>
    <w:rsid w:val="00B66A69"/>
    <w:rsid w:val="00B66F5E"/>
    <w:rsid w:val="00B67078"/>
    <w:rsid w:val="00B67383"/>
    <w:rsid w:val="00B67620"/>
    <w:rsid w:val="00B679BF"/>
    <w:rsid w:val="00B67CBC"/>
    <w:rsid w:val="00B67DEA"/>
    <w:rsid w:val="00B72BF3"/>
    <w:rsid w:val="00B72C1F"/>
    <w:rsid w:val="00B75B24"/>
    <w:rsid w:val="00B763E6"/>
    <w:rsid w:val="00B80DAC"/>
    <w:rsid w:val="00B8175C"/>
    <w:rsid w:val="00B81A58"/>
    <w:rsid w:val="00B82BF2"/>
    <w:rsid w:val="00B831BE"/>
    <w:rsid w:val="00B83F2A"/>
    <w:rsid w:val="00B8433D"/>
    <w:rsid w:val="00B845C7"/>
    <w:rsid w:val="00B84807"/>
    <w:rsid w:val="00B84923"/>
    <w:rsid w:val="00B84A01"/>
    <w:rsid w:val="00B84BD6"/>
    <w:rsid w:val="00B84EF5"/>
    <w:rsid w:val="00B850FD"/>
    <w:rsid w:val="00B854F7"/>
    <w:rsid w:val="00B85765"/>
    <w:rsid w:val="00B86231"/>
    <w:rsid w:val="00B86757"/>
    <w:rsid w:val="00B86C00"/>
    <w:rsid w:val="00B87B24"/>
    <w:rsid w:val="00B908F3"/>
    <w:rsid w:val="00B90AC5"/>
    <w:rsid w:val="00B90ACE"/>
    <w:rsid w:val="00B90B45"/>
    <w:rsid w:val="00B91E18"/>
    <w:rsid w:val="00B92F3A"/>
    <w:rsid w:val="00B93026"/>
    <w:rsid w:val="00B931A4"/>
    <w:rsid w:val="00B93FDC"/>
    <w:rsid w:val="00B94262"/>
    <w:rsid w:val="00B96AE7"/>
    <w:rsid w:val="00B96C6C"/>
    <w:rsid w:val="00B973F8"/>
    <w:rsid w:val="00B97711"/>
    <w:rsid w:val="00BA103D"/>
    <w:rsid w:val="00BA1DD5"/>
    <w:rsid w:val="00BA218E"/>
    <w:rsid w:val="00BA23BA"/>
    <w:rsid w:val="00BA277F"/>
    <w:rsid w:val="00BA2781"/>
    <w:rsid w:val="00BA2794"/>
    <w:rsid w:val="00BA3AB8"/>
    <w:rsid w:val="00BA3E3B"/>
    <w:rsid w:val="00BA4820"/>
    <w:rsid w:val="00BA54DC"/>
    <w:rsid w:val="00BA55E9"/>
    <w:rsid w:val="00BA5AE3"/>
    <w:rsid w:val="00BA5F72"/>
    <w:rsid w:val="00BA6171"/>
    <w:rsid w:val="00BA70B6"/>
    <w:rsid w:val="00BA70D8"/>
    <w:rsid w:val="00BA747B"/>
    <w:rsid w:val="00BA7AC2"/>
    <w:rsid w:val="00BA7AFB"/>
    <w:rsid w:val="00BB0FF2"/>
    <w:rsid w:val="00BB14B7"/>
    <w:rsid w:val="00BB187D"/>
    <w:rsid w:val="00BB1A68"/>
    <w:rsid w:val="00BB1C9E"/>
    <w:rsid w:val="00BB1F06"/>
    <w:rsid w:val="00BB20BA"/>
    <w:rsid w:val="00BB3B6A"/>
    <w:rsid w:val="00BB3BC4"/>
    <w:rsid w:val="00BB4436"/>
    <w:rsid w:val="00BB463B"/>
    <w:rsid w:val="00BB4A86"/>
    <w:rsid w:val="00BB4EFA"/>
    <w:rsid w:val="00BB60F2"/>
    <w:rsid w:val="00BB79D7"/>
    <w:rsid w:val="00BB7B8F"/>
    <w:rsid w:val="00BC01C4"/>
    <w:rsid w:val="00BC06BA"/>
    <w:rsid w:val="00BC0740"/>
    <w:rsid w:val="00BC1C8C"/>
    <w:rsid w:val="00BC2765"/>
    <w:rsid w:val="00BC28FF"/>
    <w:rsid w:val="00BC2DD0"/>
    <w:rsid w:val="00BC308B"/>
    <w:rsid w:val="00BC30F4"/>
    <w:rsid w:val="00BC3686"/>
    <w:rsid w:val="00BC3C33"/>
    <w:rsid w:val="00BC4C26"/>
    <w:rsid w:val="00BC5272"/>
    <w:rsid w:val="00BC5D35"/>
    <w:rsid w:val="00BC69AD"/>
    <w:rsid w:val="00BC7071"/>
    <w:rsid w:val="00BC7409"/>
    <w:rsid w:val="00BD0406"/>
    <w:rsid w:val="00BD0766"/>
    <w:rsid w:val="00BD0E41"/>
    <w:rsid w:val="00BD1864"/>
    <w:rsid w:val="00BD2B03"/>
    <w:rsid w:val="00BD31E5"/>
    <w:rsid w:val="00BD329E"/>
    <w:rsid w:val="00BD3435"/>
    <w:rsid w:val="00BD413E"/>
    <w:rsid w:val="00BD4578"/>
    <w:rsid w:val="00BD46D0"/>
    <w:rsid w:val="00BD4CDD"/>
    <w:rsid w:val="00BD544C"/>
    <w:rsid w:val="00BD553F"/>
    <w:rsid w:val="00BD6248"/>
    <w:rsid w:val="00BD630D"/>
    <w:rsid w:val="00BD6CC6"/>
    <w:rsid w:val="00BD6F82"/>
    <w:rsid w:val="00BD7106"/>
    <w:rsid w:val="00BD71DA"/>
    <w:rsid w:val="00BD723C"/>
    <w:rsid w:val="00BD7382"/>
    <w:rsid w:val="00BD7AB6"/>
    <w:rsid w:val="00BD7FE3"/>
    <w:rsid w:val="00BE01C7"/>
    <w:rsid w:val="00BE045F"/>
    <w:rsid w:val="00BE0990"/>
    <w:rsid w:val="00BE1459"/>
    <w:rsid w:val="00BE1EF7"/>
    <w:rsid w:val="00BE2909"/>
    <w:rsid w:val="00BE2AFD"/>
    <w:rsid w:val="00BE2DB6"/>
    <w:rsid w:val="00BE2F3D"/>
    <w:rsid w:val="00BE305D"/>
    <w:rsid w:val="00BE30AC"/>
    <w:rsid w:val="00BE3133"/>
    <w:rsid w:val="00BE33DD"/>
    <w:rsid w:val="00BE3768"/>
    <w:rsid w:val="00BE3BFC"/>
    <w:rsid w:val="00BE3EB1"/>
    <w:rsid w:val="00BE4E81"/>
    <w:rsid w:val="00BE51B8"/>
    <w:rsid w:val="00BE527B"/>
    <w:rsid w:val="00BE6290"/>
    <w:rsid w:val="00BE62EF"/>
    <w:rsid w:val="00BE774A"/>
    <w:rsid w:val="00BF036E"/>
    <w:rsid w:val="00BF076A"/>
    <w:rsid w:val="00BF109F"/>
    <w:rsid w:val="00BF1C11"/>
    <w:rsid w:val="00BF20E3"/>
    <w:rsid w:val="00BF234C"/>
    <w:rsid w:val="00BF329D"/>
    <w:rsid w:val="00BF4401"/>
    <w:rsid w:val="00BF44FF"/>
    <w:rsid w:val="00BF46D8"/>
    <w:rsid w:val="00BF476F"/>
    <w:rsid w:val="00BF4FFE"/>
    <w:rsid w:val="00BF5319"/>
    <w:rsid w:val="00BF6304"/>
    <w:rsid w:val="00BF76CA"/>
    <w:rsid w:val="00BF77CB"/>
    <w:rsid w:val="00BF7E7D"/>
    <w:rsid w:val="00C00B3F"/>
    <w:rsid w:val="00C0101E"/>
    <w:rsid w:val="00C0118F"/>
    <w:rsid w:val="00C0270A"/>
    <w:rsid w:val="00C039CE"/>
    <w:rsid w:val="00C0460F"/>
    <w:rsid w:val="00C04BB5"/>
    <w:rsid w:val="00C07662"/>
    <w:rsid w:val="00C0783C"/>
    <w:rsid w:val="00C07B65"/>
    <w:rsid w:val="00C1044A"/>
    <w:rsid w:val="00C108F7"/>
    <w:rsid w:val="00C10C67"/>
    <w:rsid w:val="00C11924"/>
    <w:rsid w:val="00C12627"/>
    <w:rsid w:val="00C128D0"/>
    <w:rsid w:val="00C146C6"/>
    <w:rsid w:val="00C14E3F"/>
    <w:rsid w:val="00C151ED"/>
    <w:rsid w:val="00C154F0"/>
    <w:rsid w:val="00C15C95"/>
    <w:rsid w:val="00C17DB1"/>
    <w:rsid w:val="00C20151"/>
    <w:rsid w:val="00C209DF"/>
    <w:rsid w:val="00C20FA7"/>
    <w:rsid w:val="00C21B0D"/>
    <w:rsid w:val="00C21E8D"/>
    <w:rsid w:val="00C226B4"/>
    <w:rsid w:val="00C22E23"/>
    <w:rsid w:val="00C23599"/>
    <w:rsid w:val="00C23E1A"/>
    <w:rsid w:val="00C256C0"/>
    <w:rsid w:val="00C25AF5"/>
    <w:rsid w:val="00C25C91"/>
    <w:rsid w:val="00C26110"/>
    <w:rsid w:val="00C270D0"/>
    <w:rsid w:val="00C27788"/>
    <w:rsid w:val="00C30638"/>
    <w:rsid w:val="00C31336"/>
    <w:rsid w:val="00C3153E"/>
    <w:rsid w:val="00C31A38"/>
    <w:rsid w:val="00C31D44"/>
    <w:rsid w:val="00C31F2A"/>
    <w:rsid w:val="00C32476"/>
    <w:rsid w:val="00C32CA3"/>
    <w:rsid w:val="00C3426A"/>
    <w:rsid w:val="00C347E4"/>
    <w:rsid w:val="00C347F1"/>
    <w:rsid w:val="00C34C83"/>
    <w:rsid w:val="00C35307"/>
    <w:rsid w:val="00C364D8"/>
    <w:rsid w:val="00C36C25"/>
    <w:rsid w:val="00C36E11"/>
    <w:rsid w:val="00C40539"/>
    <w:rsid w:val="00C4055A"/>
    <w:rsid w:val="00C40A06"/>
    <w:rsid w:val="00C40BA9"/>
    <w:rsid w:val="00C40CF0"/>
    <w:rsid w:val="00C41540"/>
    <w:rsid w:val="00C41D06"/>
    <w:rsid w:val="00C41EC0"/>
    <w:rsid w:val="00C41ECD"/>
    <w:rsid w:val="00C42031"/>
    <w:rsid w:val="00C4265A"/>
    <w:rsid w:val="00C43487"/>
    <w:rsid w:val="00C457EF"/>
    <w:rsid w:val="00C45ACB"/>
    <w:rsid w:val="00C4752F"/>
    <w:rsid w:val="00C503CC"/>
    <w:rsid w:val="00C50F77"/>
    <w:rsid w:val="00C51459"/>
    <w:rsid w:val="00C51787"/>
    <w:rsid w:val="00C51C17"/>
    <w:rsid w:val="00C5289A"/>
    <w:rsid w:val="00C52CA1"/>
    <w:rsid w:val="00C52E60"/>
    <w:rsid w:val="00C52EEF"/>
    <w:rsid w:val="00C5304C"/>
    <w:rsid w:val="00C53B9B"/>
    <w:rsid w:val="00C548E8"/>
    <w:rsid w:val="00C54D10"/>
    <w:rsid w:val="00C5556F"/>
    <w:rsid w:val="00C55C80"/>
    <w:rsid w:val="00C56187"/>
    <w:rsid w:val="00C561F2"/>
    <w:rsid w:val="00C56C61"/>
    <w:rsid w:val="00C57866"/>
    <w:rsid w:val="00C57D5C"/>
    <w:rsid w:val="00C57F71"/>
    <w:rsid w:val="00C60170"/>
    <w:rsid w:val="00C60FDF"/>
    <w:rsid w:val="00C613E5"/>
    <w:rsid w:val="00C61DBF"/>
    <w:rsid w:val="00C620B8"/>
    <w:rsid w:val="00C628CF"/>
    <w:rsid w:val="00C6394D"/>
    <w:rsid w:val="00C63EAB"/>
    <w:rsid w:val="00C64C00"/>
    <w:rsid w:val="00C64E63"/>
    <w:rsid w:val="00C64FA5"/>
    <w:rsid w:val="00C65944"/>
    <w:rsid w:val="00C659B1"/>
    <w:rsid w:val="00C65DD6"/>
    <w:rsid w:val="00C6646E"/>
    <w:rsid w:val="00C66781"/>
    <w:rsid w:val="00C67004"/>
    <w:rsid w:val="00C67299"/>
    <w:rsid w:val="00C678B1"/>
    <w:rsid w:val="00C67AC8"/>
    <w:rsid w:val="00C71BF5"/>
    <w:rsid w:val="00C7225B"/>
    <w:rsid w:val="00C72460"/>
    <w:rsid w:val="00C72507"/>
    <w:rsid w:val="00C74011"/>
    <w:rsid w:val="00C765A0"/>
    <w:rsid w:val="00C7698C"/>
    <w:rsid w:val="00C769DF"/>
    <w:rsid w:val="00C778BF"/>
    <w:rsid w:val="00C77A11"/>
    <w:rsid w:val="00C77F86"/>
    <w:rsid w:val="00C8122C"/>
    <w:rsid w:val="00C817F1"/>
    <w:rsid w:val="00C81D49"/>
    <w:rsid w:val="00C8211F"/>
    <w:rsid w:val="00C835A4"/>
    <w:rsid w:val="00C84204"/>
    <w:rsid w:val="00C84B19"/>
    <w:rsid w:val="00C84D8E"/>
    <w:rsid w:val="00C84F72"/>
    <w:rsid w:val="00C85F22"/>
    <w:rsid w:val="00C86019"/>
    <w:rsid w:val="00C87012"/>
    <w:rsid w:val="00C873B2"/>
    <w:rsid w:val="00C87F40"/>
    <w:rsid w:val="00C90EDF"/>
    <w:rsid w:val="00C90FD3"/>
    <w:rsid w:val="00C91160"/>
    <w:rsid w:val="00C914B0"/>
    <w:rsid w:val="00C91E86"/>
    <w:rsid w:val="00C92697"/>
    <w:rsid w:val="00C92A09"/>
    <w:rsid w:val="00C92C4F"/>
    <w:rsid w:val="00C932D3"/>
    <w:rsid w:val="00C933DF"/>
    <w:rsid w:val="00C936ED"/>
    <w:rsid w:val="00C94193"/>
    <w:rsid w:val="00C94575"/>
    <w:rsid w:val="00C9479F"/>
    <w:rsid w:val="00C9520E"/>
    <w:rsid w:val="00C9563B"/>
    <w:rsid w:val="00C95760"/>
    <w:rsid w:val="00C95FBC"/>
    <w:rsid w:val="00C97251"/>
    <w:rsid w:val="00C977F6"/>
    <w:rsid w:val="00C97E86"/>
    <w:rsid w:val="00C97F19"/>
    <w:rsid w:val="00CA0BED"/>
    <w:rsid w:val="00CA1358"/>
    <w:rsid w:val="00CA1383"/>
    <w:rsid w:val="00CA1501"/>
    <w:rsid w:val="00CA1C7E"/>
    <w:rsid w:val="00CA22C8"/>
    <w:rsid w:val="00CA2D62"/>
    <w:rsid w:val="00CA40AA"/>
    <w:rsid w:val="00CA4281"/>
    <w:rsid w:val="00CA44EF"/>
    <w:rsid w:val="00CA4518"/>
    <w:rsid w:val="00CA494B"/>
    <w:rsid w:val="00CA4B6F"/>
    <w:rsid w:val="00CA530B"/>
    <w:rsid w:val="00CA5598"/>
    <w:rsid w:val="00CA5899"/>
    <w:rsid w:val="00CA6110"/>
    <w:rsid w:val="00CA6167"/>
    <w:rsid w:val="00CA653B"/>
    <w:rsid w:val="00CA6791"/>
    <w:rsid w:val="00CA6C0F"/>
    <w:rsid w:val="00CA75C7"/>
    <w:rsid w:val="00CA77E5"/>
    <w:rsid w:val="00CB0722"/>
    <w:rsid w:val="00CB0EE0"/>
    <w:rsid w:val="00CB1AD3"/>
    <w:rsid w:val="00CB2181"/>
    <w:rsid w:val="00CB22DC"/>
    <w:rsid w:val="00CB2448"/>
    <w:rsid w:val="00CB278F"/>
    <w:rsid w:val="00CB2F12"/>
    <w:rsid w:val="00CB3094"/>
    <w:rsid w:val="00CB3C68"/>
    <w:rsid w:val="00CB4270"/>
    <w:rsid w:val="00CB44A9"/>
    <w:rsid w:val="00CB5DC2"/>
    <w:rsid w:val="00CB64C3"/>
    <w:rsid w:val="00CC15E1"/>
    <w:rsid w:val="00CC2255"/>
    <w:rsid w:val="00CC22AA"/>
    <w:rsid w:val="00CC2491"/>
    <w:rsid w:val="00CC2758"/>
    <w:rsid w:val="00CC398A"/>
    <w:rsid w:val="00CC4625"/>
    <w:rsid w:val="00CC59A0"/>
    <w:rsid w:val="00CC5E85"/>
    <w:rsid w:val="00CC68E8"/>
    <w:rsid w:val="00CD10B4"/>
    <w:rsid w:val="00CD1E13"/>
    <w:rsid w:val="00CD1FAE"/>
    <w:rsid w:val="00CD2080"/>
    <w:rsid w:val="00CD25CF"/>
    <w:rsid w:val="00CD2921"/>
    <w:rsid w:val="00CD2ECE"/>
    <w:rsid w:val="00CD34D2"/>
    <w:rsid w:val="00CD497D"/>
    <w:rsid w:val="00CD56AA"/>
    <w:rsid w:val="00CD5F00"/>
    <w:rsid w:val="00CD62E6"/>
    <w:rsid w:val="00CD6731"/>
    <w:rsid w:val="00CD6FD9"/>
    <w:rsid w:val="00CD7BC5"/>
    <w:rsid w:val="00CD7E3E"/>
    <w:rsid w:val="00CE0064"/>
    <w:rsid w:val="00CE1293"/>
    <w:rsid w:val="00CE319F"/>
    <w:rsid w:val="00CE4183"/>
    <w:rsid w:val="00CE4E2F"/>
    <w:rsid w:val="00CE52EB"/>
    <w:rsid w:val="00CE665D"/>
    <w:rsid w:val="00CE69C1"/>
    <w:rsid w:val="00CE6DB0"/>
    <w:rsid w:val="00CE6F5D"/>
    <w:rsid w:val="00CE770D"/>
    <w:rsid w:val="00CF0FCE"/>
    <w:rsid w:val="00CF1255"/>
    <w:rsid w:val="00CF13FF"/>
    <w:rsid w:val="00CF2453"/>
    <w:rsid w:val="00CF26EE"/>
    <w:rsid w:val="00CF3A83"/>
    <w:rsid w:val="00CF4066"/>
    <w:rsid w:val="00CF482A"/>
    <w:rsid w:val="00CF4E5D"/>
    <w:rsid w:val="00CF55A7"/>
    <w:rsid w:val="00CF66F9"/>
    <w:rsid w:val="00CF712F"/>
    <w:rsid w:val="00CF781E"/>
    <w:rsid w:val="00CF7B22"/>
    <w:rsid w:val="00D00018"/>
    <w:rsid w:val="00D00161"/>
    <w:rsid w:val="00D00413"/>
    <w:rsid w:val="00D007B6"/>
    <w:rsid w:val="00D00B77"/>
    <w:rsid w:val="00D01433"/>
    <w:rsid w:val="00D01448"/>
    <w:rsid w:val="00D01ACC"/>
    <w:rsid w:val="00D01B5D"/>
    <w:rsid w:val="00D01C3E"/>
    <w:rsid w:val="00D01E42"/>
    <w:rsid w:val="00D0282D"/>
    <w:rsid w:val="00D02BA9"/>
    <w:rsid w:val="00D030C9"/>
    <w:rsid w:val="00D03213"/>
    <w:rsid w:val="00D03F3A"/>
    <w:rsid w:val="00D043E7"/>
    <w:rsid w:val="00D04D48"/>
    <w:rsid w:val="00D0553D"/>
    <w:rsid w:val="00D05B29"/>
    <w:rsid w:val="00D0606B"/>
    <w:rsid w:val="00D06A13"/>
    <w:rsid w:val="00D0726D"/>
    <w:rsid w:val="00D07276"/>
    <w:rsid w:val="00D072E7"/>
    <w:rsid w:val="00D076CD"/>
    <w:rsid w:val="00D07926"/>
    <w:rsid w:val="00D1005E"/>
    <w:rsid w:val="00D10C6B"/>
    <w:rsid w:val="00D121CE"/>
    <w:rsid w:val="00D12495"/>
    <w:rsid w:val="00D134A6"/>
    <w:rsid w:val="00D14022"/>
    <w:rsid w:val="00D151B2"/>
    <w:rsid w:val="00D15676"/>
    <w:rsid w:val="00D16624"/>
    <w:rsid w:val="00D16807"/>
    <w:rsid w:val="00D16B80"/>
    <w:rsid w:val="00D1733E"/>
    <w:rsid w:val="00D20280"/>
    <w:rsid w:val="00D20DFE"/>
    <w:rsid w:val="00D20F36"/>
    <w:rsid w:val="00D211E9"/>
    <w:rsid w:val="00D21BE5"/>
    <w:rsid w:val="00D2228C"/>
    <w:rsid w:val="00D22819"/>
    <w:rsid w:val="00D22E30"/>
    <w:rsid w:val="00D234AD"/>
    <w:rsid w:val="00D23712"/>
    <w:rsid w:val="00D2378D"/>
    <w:rsid w:val="00D23B51"/>
    <w:rsid w:val="00D23D85"/>
    <w:rsid w:val="00D240AA"/>
    <w:rsid w:val="00D2425C"/>
    <w:rsid w:val="00D24A26"/>
    <w:rsid w:val="00D24E26"/>
    <w:rsid w:val="00D24E40"/>
    <w:rsid w:val="00D24EA8"/>
    <w:rsid w:val="00D25CC5"/>
    <w:rsid w:val="00D267BD"/>
    <w:rsid w:val="00D26C08"/>
    <w:rsid w:val="00D2748E"/>
    <w:rsid w:val="00D2759D"/>
    <w:rsid w:val="00D275D2"/>
    <w:rsid w:val="00D27A3B"/>
    <w:rsid w:val="00D27DDB"/>
    <w:rsid w:val="00D3037B"/>
    <w:rsid w:val="00D31063"/>
    <w:rsid w:val="00D31288"/>
    <w:rsid w:val="00D31907"/>
    <w:rsid w:val="00D31C5A"/>
    <w:rsid w:val="00D320AD"/>
    <w:rsid w:val="00D32C3E"/>
    <w:rsid w:val="00D32D8E"/>
    <w:rsid w:val="00D330A7"/>
    <w:rsid w:val="00D339DB"/>
    <w:rsid w:val="00D34650"/>
    <w:rsid w:val="00D3488C"/>
    <w:rsid w:val="00D350F6"/>
    <w:rsid w:val="00D35E90"/>
    <w:rsid w:val="00D35F8D"/>
    <w:rsid w:val="00D361DC"/>
    <w:rsid w:val="00D3620A"/>
    <w:rsid w:val="00D368FE"/>
    <w:rsid w:val="00D37C17"/>
    <w:rsid w:val="00D37E22"/>
    <w:rsid w:val="00D4095F"/>
    <w:rsid w:val="00D40D76"/>
    <w:rsid w:val="00D4234F"/>
    <w:rsid w:val="00D42B1E"/>
    <w:rsid w:val="00D42FB3"/>
    <w:rsid w:val="00D444EA"/>
    <w:rsid w:val="00D448A5"/>
    <w:rsid w:val="00D459A9"/>
    <w:rsid w:val="00D45B63"/>
    <w:rsid w:val="00D45C97"/>
    <w:rsid w:val="00D46999"/>
    <w:rsid w:val="00D46A69"/>
    <w:rsid w:val="00D46BBC"/>
    <w:rsid w:val="00D46CB8"/>
    <w:rsid w:val="00D4703C"/>
    <w:rsid w:val="00D50412"/>
    <w:rsid w:val="00D50A67"/>
    <w:rsid w:val="00D50B8C"/>
    <w:rsid w:val="00D51983"/>
    <w:rsid w:val="00D52B7B"/>
    <w:rsid w:val="00D52D86"/>
    <w:rsid w:val="00D53691"/>
    <w:rsid w:val="00D539ED"/>
    <w:rsid w:val="00D53A10"/>
    <w:rsid w:val="00D53E6C"/>
    <w:rsid w:val="00D53E8A"/>
    <w:rsid w:val="00D53EA4"/>
    <w:rsid w:val="00D561BE"/>
    <w:rsid w:val="00D5629B"/>
    <w:rsid w:val="00D566A6"/>
    <w:rsid w:val="00D57880"/>
    <w:rsid w:val="00D5790C"/>
    <w:rsid w:val="00D60025"/>
    <w:rsid w:val="00D60600"/>
    <w:rsid w:val="00D61233"/>
    <w:rsid w:val="00D61BB2"/>
    <w:rsid w:val="00D61FA2"/>
    <w:rsid w:val="00D62266"/>
    <w:rsid w:val="00D624F0"/>
    <w:rsid w:val="00D62735"/>
    <w:rsid w:val="00D62CE5"/>
    <w:rsid w:val="00D62D0C"/>
    <w:rsid w:val="00D6404A"/>
    <w:rsid w:val="00D64ED8"/>
    <w:rsid w:val="00D64FBA"/>
    <w:rsid w:val="00D665CE"/>
    <w:rsid w:val="00D674EF"/>
    <w:rsid w:val="00D677BC"/>
    <w:rsid w:val="00D67C7F"/>
    <w:rsid w:val="00D70BEF"/>
    <w:rsid w:val="00D71564"/>
    <w:rsid w:val="00D7166A"/>
    <w:rsid w:val="00D72BA1"/>
    <w:rsid w:val="00D72C45"/>
    <w:rsid w:val="00D7378C"/>
    <w:rsid w:val="00D7424F"/>
    <w:rsid w:val="00D74DB6"/>
    <w:rsid w:val="00D74F38"/>
    <w:rsid w:val="00D760D7"/>
    <w:rsid w:val="00D762BA"/>
    <w:rsid w:val="00D764E0"/>
    <w:rsid w:val="00D7652F"/>
    <w:rsid w:val="00D76790"/>
    <w:rsid w:val="00D76F67"/>
    <w:rsid w:val="00D76FE8"/>
    <w:rsid w:val="00D7790D"/>
    <w:rsid w:val="00D779F7"/>
    <w:rsid w:val="00D77F09"/>
    <w:rsid w:val="00D80B6A"/>
    <w:rsid w:val="00D80CCB"/>
    <w:rsid w:val="00D80EE9"/>
    <w:rsid w:val="00D81CCB"/>
    <w:rsid w:val="00D827F1"/>
    <w:rsid w:val="00D84312"/>
    <w:rsid w:val="00D84726"/>
    <w:rsid w:val="00D8472E"/>
    <w:rsid w:val="00D84830"/>
    <w:rsid w:val="00D84EE9"/>
    <w:rsid w:val="00D8584E"/>
    <w:rsid w:val="00D85F23"/>
    <w:rsid w:val="00D861E7"/>
    <w:rsid w:val="00D86222"/>
    <w:rsid w:val="00D90AAD"/>
    <w:rsid w:val="00D9139C"/>
    <w:rsid w:val="00D9161B"/>
    <w:rsid w:val="00D9205F"/>
    <w:rsid w:val="00D92E1F"/>
    <w:rsid w:val="00D94559"/>
    <w:rsid w:val="00D9468A"/>
    <w:rsid w:val="00D946AA"/>
    <w:rsid w:val="00D94AC0"/>
    <w:rsid w:val="00D952A9"/>
    <w:rsid w:val="00D95499"/>
    <w:rsid w:val="00D95505"/>
    <w:rsid w:val="00D95717"/>
    <w:rsid w:val="00D9672A"/>
    <w:rsid w:val="00D9790E"/>
    <w:rsid w:val="00DA022A"/>
    <w:rsid w:val="00DA2625"/>
    <w:rsid w:val="00DA2864"/>
    <w:rsid w:val="00DA2EE4"/>
    <w:rsid w:val="00DA3A01"/>
    <w:rsid w:val="00DA41A6"/>
    <w:rsid w:val="00DA45C3"/>
    <w:rsid w:val="00DA4DD2"/>
    <w:rsid w:val="00DA5A8F"/>
    <w:rsid w:val="00DA6145"/>
    <w:rsid w:val="00DA618F"/>
    <w:rsid w:val="00DA62C3"/>
    <w:rsid w:val="00DA6368"/>
    <w:rsid w:val="00DA659C"/>
    <w:rsid w:val="00DB00B7"/>
    <w:rsid w:val="00DB0228"/>
    <w:rsid w:val="00DB03C8"/>
    <w:rsid w:val="00DB04D2"/>
    <w:rsid w:val="00DB0976"/>
    <w:rsid w:val="00DB1763"/>
    <w:rsid w:val="00DB1E46"/>
    <w:rsid w:val="00DB25AD"/>
    <w:rsid w:val="00DB260D"/>
    <w:rsid w:val="00DB4CD5"/>
    <w:rsid w:val="00DB5909"/>
    <w:rsid w:val="00DB66DE"/>
    <w:rsid w:val="00DB71BF"/>
    <w:rsid w:val="00DC0032"/>
    <w:rsid w:val="00DC095E"/>
    <w:rsid w:val="00DC2121"/>
    <w:rsid w:val="00DC259C"/>
    <w:rsid w:val="00DC2AF0"/>
    <w:rsid w:val="00DC44DF"/>
    <w:rsid w:val="00DC45E9"/>
    <w:rsid w:val="00DC4E6E"/>
    <w:rsid w:val="00DC4EB7"/>
    <w:rsid w:val="00DC5241"/>
    <w:rsid w:val="00DC5F9E"/>
    <w:rsid w:val="00DC7095"/>
    <w:rsid w:val="00DC7329"/>
    <w:rsid w:val="00DC7A23"/>
    <w:rsid w:val="00DC7F7C"/>
    <w:rsid w:val="00DD0CF5"/>
    <w:rsid w:val="00DD0D5E"/>
    <w:rsid w:val="00DD0F7C"/>
    <w:rsid w:val="00DD1A0D"/>
    <w:rsid w:val="00DD1B97"/>
    <w:rsid w:val="00DD1F8D"/>
    <w:rsid w:val="00DD3B2E"/>
    <w:rsid w:val="00DD403B"/>
    <w:rsid w:val="00DD4242"/>
    <w:rsid w:val="00DD4262"/>
    <w:rsid w:val="00DD5816"/>
    <w:rsid w:val="00DD68DA"/>
    <w:rsid w:val="00DD72DA"/>
    <w:rsid w:val="00DD7596"/>
    <w:rsid w:val="00DD7863"/>
    <w:rsid w:val="00DD7A4D"/>
    <w:rsid w:val="00DD7E6D"/>
    <w:rsid w:val="00DE0128"/>
    <w:rsid w:val="00DE145F"/>
    <w:rsid w:val="00DE241F"/>
    <w:rsid w:val="00DE2425"/>
    <w:rsid w:val="00DE2781"/>
    <w:rsid w:val="00DE2C66"/>
    <w:rsid w:val="00DE2FC2"/>
    <w:rsid w:val="00DE3864"/>
    <w:rsid w:val="00DE39D9"/>
    <w:rsid w:val="00DE3B2D"/>
    <w:rsid w:val="00DE3FA1"/>
    <w:rsid w:val="00DE4858"/>
    <w:rsid w:val="00DE51A5"/>
    <w:rsid w:val="00DE5525"/>
    <w:rsid w:val="00DE58F5"/>
    <w:rsid w:val="00DE6719"/>
    <w:rsid w:val="00DE700B"/>
    <w:rsid w:val="00DE72DE"/>
    <w:rsid w:val="00DE76BC"/>
    <w:rsid w:val="00DE7D4C"/>
    <w:rsid w:val="00DF0962"/>
    <w:rsid w:val="00DF1D2A"/>
    <w:rsid w:val="00DF1E61"/>
    <w:rsid w:val="00DF3024"/>
    <w:rsid w:val="00DF334E"/>
    <w:rsid w:val="00DF35B3"/>
    <w:rsid w:val="00DF3CB1"/>
    <w:rsid w:val="00DF45A7"/>
    <w:rsid w:val="00DF56FF"/>
    <w:rsid w:val="00DF66A4"/>
    <w:rsid w:val="00DF67CA"/>
    <w:rsid w:val="00DF68AA"/>
    <w:rsid w:val="00DF6B30"/>
    <w:rsid w:val="00DF6DB5"/>
    <w:rsid w:val="00DF70B0"/>
    <w:rsid w:val="00DF7296"/>
    <w:rsid w:val="00DF77CA"/>
    <w:rsid w:val="00E001E1"/>
    <w:rsid w:val="00E002A5"/>
    <w:rsid w:val="00E011F3"/>
    <w:rsid w:val="00E0157F"/>
    <w:rsid w:val="00E019EB"/>
    <w:rsid w:val="00E01ADF"/>
    <w:rsid w:val="00E02628"/>
    <w:rsid w:val="00E0324B"/>
    <w:rsid w:val="00E03B5E"/>
    <w:rsid w:val="00E04038"/>
    <w:rsid w:val="00E04743"/>
    <w:rsid w:val="00E047D9"/>
    <w:rsid w:val="00E048A8"/>
    <w:rsid w:val="00E04C08"/>
    <w:rsid w:val="00E05071"/>
    <w:rsid w:val="00E06BC0"/>
    <w:rsid w:val="00E07168"/>
    <w:rsid w:val="00E07589"/>
    <w:rsid w:val="00E07A45"/>
    <w:rsid w:val="00E10890"/>
    <w:rsid w:val="00E11BC3"/>
    <w:rsid w:val="00E11D3F"/>
    <w:rsid w:val="00E1226E"/>
    <w:rsid w:val="00E125B6"/>
    <w:rsid w:val="00E131C0"/>
    <w:rsid w:val="00E13221"/>
    <w:rsid w:val="00E133B6"/>
    <w:rsid w:val="00E1377A"/>
    <w:rsid w:val="00E13D57"/>
    <w:rsid w:val="00E144E6"/>
    <w:rsid w:val="00E14907"/>
    <w:rsid w:val="00E1513B"/>
    <w:rsid w:val="00E16864"/>
    <w:rsid w:val="00E16A6F"/>
    <w:rsid w:val="00E16B4D"/>
    <w:rsid w:val="00E20B13"/>
    <w:rsid w:val="00E2151E"/>
    <w:rsid w:val="00E218EA"/>
    <w:rsid w:val="00E22879"/>
    <w:rsid w:val="00E229C0"/>
    <w:rsid w:val="00E2493F"/>
    <w:rsid w:val="00E2596F"/>
    <w:rsid w:val="00E268F4"/>
    <w:rsid w:val="00E26AF9"/>
    <w:rsid w:val="00E26B6F"/>
    <w:rsid w:val="00E26BE7"/>
    <w:rsid w:val="00E27367"/>
    <w:rsid w:val="00E277B5"/>
    <w:rsid w:val="00E27E69"/>
    <w:rsid w:val="00E27EFA"/>
    <w:rsid w:val="00E3031C"/>
    <w:rsid w:val="00E31C45"/>
    <w:rsid w:val="00E31D6B"/>
    <w:rsid w:val="00E32040"/>
    <w:rsid w:val="00E32D11"/>
    <w:rsid w:val="00E33869"/>
    <w:rsid w:val="00E33B53"/>
    <w:rsid w:val="00E34794"/>
    <w:rsid w:val="00E34B06"/>
    <w:rsid w:val="00E34B76"/>
    <w:rsid w:val="00E35C0C"/>
    <w:rsid w:val="00E36078"/>
    <w:rsid w:val="00E3637C"/>
    <w:rsid w:val="00E366E5"/>
    <w:rsid w:val="00E3716A"/>
    <w:rsid w:val="00E37FB9"/>
    <w:rsid w:val="00E40313"/>
    <w:rsid w:val="00E4253C"/>
    <w:rsid w:val="00E42699"/>
    <w:rsid w:val="00E42BEF"/>
    <w:rsid w:val="00E43C6F"/>
    <w:rsid w:val="00E43DA4"/>
    <w:rsid w:val="00E44009"/>
    <w:rsid w:val="00E44BBE"/>
    <w:rsid w:val="00E4566C"/>
    <w:rsid w:val="00E46B5F"/>
    <w:rsid w:val="00E47487"/>
    <w:rsid w:val="00E47A30"/>
    <w:rsid w:val="00E47BB0"/>
    <w:rsid w:val="00E47EE5"/>
    <w:rsid w:val="00E502E8"/>
    <w:rsid w:val="00E51452"/>
    <w:rsid w:val="00E5192C"/>
    <w:rsid w:val="00E51AEC"/>
    <w:rsid w:val="00E51BB0"/>
    <w:rsid w:val="00E51F41"/>
    <w:rsid w:val="00E52DC5"/>
    <w:rsid w:val="00E53FBF"/>
    <w:rsid w:val="00E54296"/>
    <w:rsid w:val="00E542CB"/>
    <w:rsid w:val="00E544E9"/>
    <w:rsid w:val="00E56331"/>
    <w:rsid w:val="00E565A8"/>
    <w:rsid w:val="00E568B8"/>
    <w:rsid w:val="00E57127"/>
    <w:rsid w:val="00E5767C"/>
    <w:rsid w:val="00E57CFF"/>
    <w:rsid w:val="00E57DF2"/>
    <w:rsid w:val="00E602CA"/>
    <w:rsid w:val="00E61151"/>
    <w:rsid w:val="00E611BA"/>
    <w:rsid w:val="00E61BE7"/>
    <w:rsid w:val="00E623B6"/>
    <w:rsid w:val="00E62A0A"/>
    <w:rsid w:val="00E62B07"/>
    <w:rsid w:val="00E62FB2"/>
    <w:rsid w:val="00E632ED"/>
    <w:rsid w:val="00E63921"/>
    <w:rsid w:val="00E64009"/>
    <w:rsid w:val="00E6412E"/>
    <w:rsid w:val="00E64704"/>
    <w:rsid w:val="00E64899"/>
    <w:rsid w:val="00E653FD"/>
    <w:rsid w:val="00E65429"/>
    <w:rsid w:val="00E655D4"/>
    <w:rsid w:val="00E65F27"/>
    <w:rsid w:val="00E661AF"/>
    <w:rsid w:val="00E67691"/>
    <w:rsid w:val="00E67EAB"/>
    <w:rsid w:val="00E70148"/>
    <w:rsid w:val="00E713A5"/>
    <w:rsid w:val="00E71985"/>
    <w:rsid w:val="00E727A0"/>
    <w:rsid w:val="00E729C8"/>
    <w:rsid w:val="00E73F37"/>
    <w:rsid w:val="00E75DFD"/>
    <w:rsid w:val="00E768B5"/>
    <w:rsid w:val="00E76E92"/>
    <w:rsid w:val="00E77548"/>
    <w:rsid w:val="00E77766"/>
    <w:rsid w:val="00E77CB0"/>
    <w:rsid w:val="00E77CEF"/>
    <w:rsid w:val="00E8051A"/>
    <w:rsid w:val="00E815DB"/>
    <w:rsid w:val="00E81A54"/>
    <w:rsid w:val="00E81F40"/>
    <w:rsid w:val="00E830DF"/>
    <w:rsid w:val="00E8376D"/>
    <w:rsid w:val="00E84047"/>
    <w:rsid w:val="00E84E80"/>
    <w:rsid w:val="00E84FE5"/>
    <w:rsid w:val="00E85081"/>
    <w:rsid w:val="00E8593E"/>
    <w:rsid w:val="00E85950"/>
    <w:rsid w:val="00E86D07"/>
    <w:rsid w:val="00E879E9"/>
    <w:rsid w:val="00E87FF2"/>
    <w:rsid w:val="00E9028F"/>
    <w:rsid w:val="00E902A2"/>
    <w:rsid w:val="00E91144"/>
    <w:rsid w:val="00E92697"/>
    <w:rsid w:val="00E92E13"/>
    <w:rsid w:val="00E92F96"/>
    <w:rsid w:val="00E9371C"/>
    <w:rsid w:val="00E9386F"/>
    <w:rsid w:val="00E94113"/>
    <w:rsid w:val="00E94A43"/>
    <w:rsid w:val="00E95118"/>
    <w:rsid w:val="00E95835"/>
    <w:rsid w:val="00E95DBB"/>
    <w:rsid w:val="00E96A9B"/>
    <w:rsid w:val="00E96E3D"/>
    <w:rsid w:val="00E970BA"/>
    <w:rsid w:val="00E97443"/>
    <w:rsid w:val="00E9754A"/>
    <w:rsid w:val="00E9759E"/>
    <w:rsid w:val="00E976A1"/>
    <w:rsid w:val="00E97772"/>
    <w:rsid w:val="00E97816"/>
    <w:rsid w:val="00E978A3"/>
    <w:rsid w:val="00EA053C"/>
    <w:rsid w:val="00EA06B2"/>
    <w:rsid w:val="00EA08EC"/>
    <w:rsid w:val="00EA164A"/>
    <w:rsid w:val="00EA17CE"/>
    <w:rsid w:val="00EA1BB7"/>
    <w:rsid w:val="00EA2086"/>
    <w:rsid w:val="00EA2A67"/>
    <w:rsid w:val="00EA337E"/>
    <w:rsid w:val="00EA39FF"/>
    <w:rsid w:val="00EA48F5"/>
    <w:rsid w:val="00EA585D"/>
    <w:rsid w:val="00EA5D33"/>
    <w:rsid w:val="00EA5F62"/>
    <w:rsid w:val="00EA5F73"/>
    <w:rsid w:val="00EA6A0E"/>
    <w:rsid w:val="00EA6BA4"/>
    <w:rsid w:val="00EA6EC5"/>
    <w:rsid w:val="00EB094A"/>
    <w:rsid w:val="00EB1A81"/>
    <w:rsid w:val="00EB2386"/>
    <w:rsid w:val="00EB34B7"/>
    <w:rsid w:val="00EB3634"/>
    <w:rsid w:val="00EB3A92"/>
    <w:rsid w:val="00EB406D"/>
    <w:rsid w:val="00EB40F4"/>
    <w:rsid w:val="00EB4E20"/>
    <w:rsid w:val="00EB532D"/>
    <w:rsid w:val="00EB5B7D"/>
    <w:rsid w:val="00EB5F29"/>
    <w:rsid w:val="00EB6058"/>
    <w:rsid w:val="00EB776D"/>
    <w:rsid w:val="00EC00F2"/>
    <w:rsid w:val="00EC011D"/>
    <w:rsid w:val="00EC0479"/>
    <w:rsid w:val="00EC086E"/>
    <w:rsid w:val="00EC0AFD"/>
    <w:rsid w:val="00EC2086"/>
    <w:rsid w:val="00EC220B"/>
    <w:rsid w:val="00EC2D11"/>
    <w:rsid w:val="00EC32A3"/>
    <w:rsid w:val="00EC3C7D"/>
    <w:rsid w:val="00EC473D"/>
    <w:rsid w:val="00EC47E3"/>
    <w:rsid w:val="00EC491F"/>
    <w:rsid w:val="00EC4ACA"/>
    <w:rsid w:val="00EC624F"/>
    <w:rsid w:val="00EC633E"/>
    <w:rsid w:val="00EC777D"/>
    <w:rsid w:val="00ED03E0"/>
    <w:rsid w:val="00ED06F9"/>
    <w:rsid w:val="00ED0F27"/>
    <w:rsid w:val="00ED13B5"/>
    <w:rsid w:val="00ED231A"/>
    <w:rsid w:val="00ED243C"/>
    <w:rsid w:val="00ED2D44"/>
    <w:rsid w:val="00ED2DAB"/>
    <w:rsid w:val="00ED34E9"/>
    <w:rsid w:val="00ED364A"/>
    <w:rsid w:val="00ED3DBC"/>
    <w:rsid w:val="00ED3FBC"/>
    <w:rsid w:val="00ED4B73"/>
    <w:rsid w:val="00ED525F"/>
    <w:rsid w:val="00ED58E8"/>
    <w:rsid w:val="00ED5E3F"/>
    <w:rsid w:val="00ED686B"/>
    <w:rsid w:val="00ED74EF"/>
    <w:rsid w:val="00ED758C"/>
    <w:rsid w:val="00ED7876"/>
    <w:rsid w:val="00ED78AE"/>
    <w:rsid w:val="00ED7E80"/>
    <w:rsid w:val="00EE078D"/>
    <w:rsid w:val="00EE0A7B"/>
    <w:rsid w:val="00EE0E46"/>
    <w:rsid w:val="00EE124B"/>
    <w:rsid w:val="00EE1942"/>
    <w:rsid w:val="00EE1A2E"/>
    <w:rsid w:val="00EE2A2C"/>
    <w:rsid w:val="00EE3471"/>
    <w:rsid w:val="00EE3F76"/>
    <w:rsid w:val="00EE42C0"/>
    <w:rsid w:val="00EE499D"/>
    <w:rsid w:val="00EE5267"/>
    <w:rsid w:val="00EE5557"/>
    <w:rsid w:val="00EE56A4"/>
    <w:rsid w:val="00EE5EB3"/>
    <w:rsid w:val="00EE6167"/>
    <w:rsid w:val="00EE6533"/>
    <w:rsid w:val="00EE6BD0"/>
    <w:rsid w:val="00EE6CE1"/>
    <w:rsid w:val="00EE7035"/>
    <w:rsid w:val="00EE7801"/>
    <w:rsid w:val="00EE7AAF"/>
    <w:rsid w:val="00EF0593"/>
    <w:rsid w:val="00EF0680"/>
    <w:rsid w:val="00EF07BC"/>
    <w:rsid w:val="00EF0841"/>
    <w:rsid w:val="00EF0E02"/>
    <w:rsid w:val="00EF11F0"/>
    <w:rsid w:val="00EF17E2"/>
    <w:rsid w:val="00EF261B"/>
    <w:rsid w:val="00EF28DD"/>
    <w:rsid w:val="00EF32AC"/>
    <w:rsid w:val="00EF3D10"/>
    <w:rsid w:val="00EF3D61"/>
    <w:rsid w:val="00EF46A2"/>
    <w:rsid w:val="00EF4BEC"/>
    <w:rsid w:val="00EF5164"/>
    <w:rsid w:val="00EF5BB0"/>
    <w:rsid w:val="00EF63D4"/>
    <w:rsid w:val="00EF7358"/>
    <w:rsid w:val="00F00626"/>
    <w:rsid w:val="00F00E47"/>
    <w:rsid w:val="00F01C2D"/>
    <w:rsid w:val="00F023AA"/>
    <w:rsid w:val="00F047D2"/>
    <w:rsid w:val="00F04C09"/>
    <w:rsid w:val="00F04E9F"/>
    <w:rsid w:val="00F04FC7"/>
    <w:rsid w:val="00F06D0B"/>
    <w:rsid w:val="00F1076F"/>
    <w:rsid w:val="00F10B45"/>
    <w:rsid w:val="00F116D8"/>
    <w:rsid w:val="00F118DF"/>
    <w:rsid w:val="00F11B15"/>
    <w:rsid w:val="00F11EE6"/>
    <w:rsid w:val="00F1306E"/>
    <w:rsid w:val="00F135B7"/>
    <w:rsid w:val="00F13DEA"/>
    <w:rsid w:val="00F14765"/>
    <w:rsid w:val="00F1505C"/>
    <w:rsid w:val="00F1609F"/>
    <w:rsid w:val="00F17F30"/>
    <w:rsid w:val="00F17FA6"/>
    <w:rsid w:val="00F21B71"/>
    <w:rsid w:val="00F22473"/>
    <w:rsid w:val="00F226C4"/>
    <w:rsid w:val="00F22861"/>
    <w:rsid w:val="00F23311"/>
    <w:rsid w:val="00F234A2"/>
    <w:rsid w:val="00F23875"/>
    <w:rsid w:val="00F23A48"/>
    <w:rsid w:val="00F23B79"/>
    <w:rsid w:val="00F24491"/>
    <w:rsid w:val="00F2487C"/>
    <w:rsid w:val="00F2516C"/>
    <w:rsid w:val="00F260BB"/>
    <w:rsid w:val="00F261BA"/>
    <w:rsid w:val="00F2684B"/>
    <w:rsid w:val="00F2742B"/>
    <w:rsid w:val="00F27B1B"/>
    <w:rsid w:val="00F27B96"/>
    <w:rsid w:val="00F27BB5"/>
    <w:rsid w:val="00F27E46"/>
    <w:rsid w:val="00F315C8"/>
    <w:rsid w:val="00F319C8"/>
    <w:rsid w:val="00F31DBB"/>
    <w:rsid w:val="00F31FCA"/>
    <w:rsid w:val="00F3235E"/>
    <w:rsid w:val="00F329D2"/>
    <w:rsid w:val="00F32DF4"/>
    <w:rsid w:val="00F33A56"/>
    <w:rsid w:val="00F33B77"/>
    <w:rsid w:val="00F33BDC"/>
    <w:rsid w:val="00F34192"/>
    <w:rsid w:val="00F353C5"/>
    <w:rsid w:val="00F35724"/>
    <w:rsid w:val="00F35EC8"/>
    <w:rsid w:val="00F364A5"/>
    <w:rsid w:val="00F36945"/>
    <w:rsid w:val="00F36B26"/>
    <w:rsid w:val="00F36B9B"/>
    <w:rsid w:val="00F36CD8"/>
    <w:rsid w:val="00F370BD"/>
    <w:rsid w:val="00F37304"/>
    <w:rsid w:val="00F3767D"/>
    <w:rsid w:val="00F4001C"/>
    <w:rsid w:val="00F40425"/>
    <w:rsid w:val="00F40F59"/>
    <w:rsid w:val="00F414B8"/>
    <w:rsid w:val="00F41846"/>
    <w:rsid w:val="00F43E2B"/>
    <w:rsid w:val="00F45983"/>
    <w:rsid w:val="00F45CB6"/>
    <w:rsid w:val="00F45D69"/>
    <w:rsid w:val="00F46D49"/>
    <w:rsid w:val="00F515D1"/>
    <w:rsid w:val="00F51753"/>
    <w:rsid w:val="00F52AD3"/>
    <w:rsid w:val="00F52BA4"/>
    <w:rsid w:val="00F52F3B"/>
    <w:rsid w:val="00F52FBD"/>
    <w:rsid w:val="00F5303D"/>
    <w:rsid w:val="00F53364"/>
    <w:rsid w:val="00F53B1F"/>
    <w:rsid w:val="00F53FF8"/>
    <w:rsid w:val="00F5447A"/>
    <w:rsid w:val="00F544BC"/>
    <w:rsid w:val="00F548D4"/>
    <w:rsid w:val="00F5493F"/>
    <w:rsid w:val="00F56437"/>
    <w:rsid w:val="00F5696C"/>
    <w:rsid w:val="00F57400"/>
    <w:rsid w:val="00F576E3"/>
    <w:rsid w:val="00F57815"/>
    <w:rsid w:val="00F6076B"/>
    <w:rsid w:val="00F60B14"/>
    <w:rsid w:val="00F61052"/>
    <w:rsid w:val="00F61557"/>
    <w:rsid w:val="00F61721"/>
    <w:rsid w:val="00F6239A"/>
    <w:rsid w:val="00F62567"/>
    <w:rsid w:val="00F633C2"/>
    <w:rsid w:val="00F6348F"/>
    <w:rsid w:val="00F636C0"/>
    <w:rsid w:val="00F638DF"/>
    <w:rsid w:val="00F63CB6"/>
    <w:rsid w:val="00F64852"/>
    <w:rsid w:val="00F648C8"/>
    <w:rsid w:val="00F6499E"/>
    <w:rsid w:val="00F655B3"/>
    <w:rsid w:val="00F65AA5"/>
    <w:rsid w:val="00F6601C"/>
    <w:rsid w:val="00F665C6"/>
    <w:rsid w:val="00F66C92"/>
    <w:rsid w:val="00F66D1E"/>
    <w:rsid w:val="00F6707D"/>
    <w:rsid w:val="00F674B3"/>
    <w:rsid w:val="00F678D4"/>
    <w:rsid w:val="00F67E1D"/>
    <w:rsid w:val="00F67ED5"/>
    <w:rsid w:val="00F70495"/>
    <w:rsid w:val="00F710BE"/>
    <w:rsid w:val="00F7183C"/>
    <w:rsid w:val="00F7188B"/>
    <w:rsid w:val="00F729FF"/>
    <w:rsid w:val="00F72A5B"/>
    <w:rsid w:val="00F73406"/>
    <w:rsid w:val="00F735D4"/>
    <w:rsid w:val="00F73AAC"/>
    <w:rsid w:val="00F74B89"/>
    <w:rsid w:val="00F74C2A"/>
    <w:rsid w:val="00F74D39"/>
    <w:rsid w:val="00F74EF4"/>
    <w:rsid w:val="00F75605"/>
    <w:rsid w:val="00F75E3E"/>
    <w:rsid w:val="00F760CE"/>
    <w:rsid w:val="00F7796B"/>
    <w:rsid w:val="00F800C3"/>
    <w:rsid w:val="00F81AB1"/>
    <w:rsid w:val="00F8272E"/>
    <w:rsid w:val="00F829DA"/>
    <w:rsid w:val="00F83A39"/>
    <w:rsid w:val="00F83CA3"/>
    <w:rsid w:val="00F844EC"/>
    <w:rsid w:val="00F8462F"/>
    <w:rsid w:val="00F85082"/>
    <w:rsid w:val="00F850E5"/>
    <w:rsid w:val="00F85928"/>
    <w:rsid w:val="00F86B9B"/>
    <w:rsid w:val="00F86F9F"/>
    <w:rsid w:val="00F87548"/>
    <w:rsid w:val="00F91186"/>
    <w:rsid w:val="00F91880"/>
    <w:rsid w:val="00F91EAF"/>
    <w:rsid w:val="00F91FA2"/>
    <w:rsid w:val="00F9214D"/>
    <w:rsid w:val="00F92AE1"/>
    <w:rsid w:val="00F931B0"/>
    <w:rsid w:val="00F93543"/>
    <w:rsid w:val="00F93D36"/>
    <w:rsid w:val="00F93E17"/>
    <w:rsid w:val="00F93E50"/>
    <w:rsid w:val="00F943E4"/>
    <w:rsid w:val="00F9596F"/>
    <w:rsid w:val="00F96480"/>
    <w:rsid w:val="00F9659A"/>
    <w:rsid w:val="00F96832"/>
    <w:rsid w:val="00F97346"/>
    <w:rsid w:val="00FA0609"/>
    <w:rsid w:val="00FA0895"/>
    <w:rsid w:val="00FA0A2A"/>
    <w:rsid w:val="00FA134F"/>
    <w:rsid w:val="00FA135C"/>
    <w:rsid w:val="00FA20BB"/>
    <w:rsid w:val="00FA222C"/>
    <w:rsid w:val="00FA34E9"/>
    <w:rsid w:val="00FA3513"/>
    <w:rsid w:val="00FA35E6"/>
    <w:rsid w:val="00FA414A"/>
    <w:rsid w:val="00FA420B"/>
    <w:rsid w:val="00FA4F11"/>
    <w:rsid w:val="00FA4F81"/>
    <w:rsid w:val="00FA505F"/>
    <w:rsid w:val="00FA5847"/>
    <w:rsid w:val="00FA5F86"/>
    <w:rsid w:val="00FA64D1"/>
    <w:rsid w:val="00FA694C"/>
    <w:rsid w:val="00FA69B3"/>
    <w:rsid w:val="00FA6B03"/>
    <w:rsid w:val="00FA7A9D"/>
    <w:rsid w:val="00FA7EAE"/>
    <w:rsid w:val="00FB0DE0"/>
    <w:rsid w:val="00FB111B"/>
    <w:rsid w:val="00FB1122"/>
    <w:rsid w:val="00FB14B6"/>
    <w:rsid w:val="00FB1FD9"/>
    <w:rsid w:val="00FB2503"/>
    <w:rsid w:val="00FB26FE"/>
    <w:rsid w:val="00FB3002"/>
    <w:rsid w:val="00FB3866"/>
    <w:rsid w:val="00FB38E8"/>
    <w:rsid w:val="00FB4527"/>
    <w:rsid w:val="00FB45A3"/>
    <w:rsid w:val="00FB45EA"/>
    <w:rsid w:val="00FB47E4"/>
    <w:rsid w:val="00FB4D1B"/>
    <w:rsid w:val="00FB51C2"/>
    <w:rsid w:val="00FB52CC"/>
    <w:rsid w:val="00FB5451"/>
    <w:rsid w:val="00FB6257"/>
    <w:rsid w:val="00FB7690"/>
    <w:rsid w:val="00FB78FC"/>
    <w:rsid w:val="00FC0146"/>
    <w:rsid w:val="00FC03C6"/>
    <w:rsid w:val="00FC0967"/>
    <w:rsid w:val="00FC10C3"/>
    <w:rsid w:val="00FC24BC"/>
    <w:rsid w:val="00FC26AC"/>
    <w:rsid w:val="00FC2748"/>
    <w:rsid w:val="00FC36C1"/>
    <w:rsid w:val="00FC3AB8"/>
    <w:rsid w:val="00FC4535"/>
    <w:rsid w:val="00FC4F98"/>
    <w:rsid w:val="00FC7290"/>
    <w:rsid w:val="00FD007A"/>
    <w:rsid w:val="00FD1C6C"/>
    <w:rsid w:val="00FD2F59"/>
    <w:rsid w:val="00FD30E2"/>
    <w:rsid w:val="00FD399B"/>
    <w:rsid w:val="00FD4841"/>
    <w:rsid w:val="00FD49CE"/>
    <w:rsid w:val="00FD4F4E"/>
    <w:rsid w:val="00FD55F4"/>
    <w:rsid w:val="00FD5BB4"/>
    <w:rsid w:val="00FD6387"/>
    <w:rsid w:val="00FD7010"/>
    <w:rsid w:val="00FD705E"/>
    <w:rsid w:val="00FD7157"/>
    <w:rsid w:val="00FE05BE"/>
    <w:rsid w:val="00FE085C"/>
    <w:rsid w:val="00FE0D8A"/>
    <w:rsid w:val="00FE0F2F"/>
    <w:rsid w:val="00FE1A8B"/>
    <w:rsid w:val="00FE1BA2"/>
    <w:rsid w:val="00FE28EF"/>
    <w:rsid w:val="00FE2B0A"/>
    <w:rsid w:val="00FE3F56"/>
    <w:rsid w:val="00FE4092"/>
    <w:rsid w:val="00FE4407"/>
    <w:rsid w:val="00FE50F8"/>
    <w:rsid w:val="00FE60B6"/>
    <w:rsid w:val="00FE6DA1"/>
    <w:rsid w:val="00FE7813"/>
    <w:rsid w:val="00FE7B80"/>
    <w:rsid w:val="00FF14B6"/>
    <w:rsid w:val="00FF1836"/>
    <w:rsid w:val="00FF2095"/>
    <w:rsid w:val="00FF2947"/>
    <w:rsid w:val="00FF3490"/>
    <w:rsid w:val="00FF3779"/>
    <w:rsid w:val="00FF38EA"/>
    <w:rsid w:val="00FF481C"/>
    <w:rsid w:val="00FF4A8C"/>
    <w:rsid w:val="00FF60A4"/>
    <w:rsid w:val="00FF6304"/>
    <w:rsid w:val="00FF642C"/>
    <w:rsid w:val="00FF65CA"/>
    <w:rsid w:val="00FF65CD"/>
    <w:rsid w:val="00FF66F4"/>
    <w:rsid w:val="00FF78C0"/>
    <w:rsid w:val="00FF792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060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6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9B0A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960488"/>
  </w:style>
  <w:style w:type="table" w:customStyle="1" w:styleId="4">
    <w:name w:val="Сетка таблицы4"/>
    <w:basedOn w:val="a1"/>
    <w:next w:val="a3"/>
    <w:uiPriority w:val="59"/>
    <w:rsid w:val="00CB0722"/>
    <w:pPr>
      <w:spacing w:after="0" w:line="240" w:lineRule="auto"/>
    </w:pPr>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060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6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9B0A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960488"/>
  </w:style>
  <w:style w:type="table" w:customStyle="1" w:styleId="4">
    <w:name w:val="Сетка таблицы4"/>
    <w:basedOn w:val="a1"/>
    <w:next w:val="a3"/>
    <w:uiPriority w:val="59"/>
    <w:rsid w:val="00CB0722"/>
    <w:pPr>
      <w:spacing w:after="0" w:line="240" w:lineRule="auto"/>
    </w:pPr>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2022-02-18T08:41:00Z</dcterms:created>
  <dcterms:modified xsi:type="dcterms:W3CDTF">2023-04-17T06:57:00Z</dcterms:modified>
</cp:coreProperties>
</file>