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81B4D" w14:textId="3A8BD476" w:rsidR="005930D9" w:rsidRDefault="00E72376" w:rsidP="005930D9">
      <w:pPr>
        <w:pStyle w:val="a5"/>
        <w:jc w:val="center"/>
        <w:rPr>
          <w:i/>
          <w:color w:val="66003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7CAB470" wp14:editId="7BD9D8B6">
                <wp:simplePos x="0" y="0"/>
                <wp:positionH relativeFrom="page">
                  <wp:posOffset>-97155</wp:posOffset>
                </wp:positionH>
                <wp:positionV relativeFrom="paragraph">
                  <wp:posOffset>-513080</wp:posOffset>
                </wp:positionV>
                <wp:extent cx="7755467" cy="18000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180000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6D9DF" id="Прямоугольник 2" o:spid="_x0000_s1026" style="position:absolute;margin-left:-7.65pt;margin-top:-40.4pt;width:610.65pt;height:14.1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" fillcolor="#027e7c" stroked="f" strokeweight="1pt">
                <w10:wrap anchorx="page"/>
              </v:rect>
            </w:pict>
          </mc:Fallback>
        </mc:AlternateContent>
      </w:r>
      <w:r w:rsidR="005930D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3DAF1C5" wp14:editId="34E93D0F">
                <wp:simplePos x="0" y="0"/>
                <wp:positionH relativeFrom="page">
                  <wp:posOffset>0</wp:posOffset>
                </wp:positionH>
                <wp:positionV relativeFrom="paragraph">
                  <wp:posOffset>-368300</wp:posOffset>
                </wp:positionV>
                <wp:extent cx="7755467" cy="18000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180000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A3334" id="Прямоугольник 3" o:spid="_x0000_s1026" style="position:absolute;margin-left:0;margin-top:-29pt;width:610.6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" fillcolor="#b2d8d9" stroked="f" strokeweight="1pt">
                <w10:wrap anchorx="page"/>
              </v:rect>
            </w:pict>
          </mc:Fallback>
        </mc:AlternateContent>
      </w:r>
      <w:r w:rsidR="005930D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67CE08" wp14:editId="0B451BEE">
                <wp:simplePos x="0" y="0"/>
                <wp:positionH relativeFrom="column">
                  <wp:posOffset>-1254125</wp:posOffset>
                </wp:positionH>
                <wp:positionV relativeFrom="paragraph">
                  <wp:posOffset>-371475</wp:posOffset>
                </wp:positionV>
                <wp:extent cx="7755467" cy="360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ECFA4" id="Прямоугольник 1" o:spid="_x0000_s1026" style="position:absolute;margin-left:-98.75pt;margin-top:-29.25pt;width:610.65pt;height:2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" fillcolor="#94273c" stroked="f" strokeweight="1pt"/>
            </w:pict>
          </mc:Fallback>
        </mc:AlternateContent>
      </w:r>
      <w:r w:rsidR="005930D9">
        <w:rPr>
          <w:i/>
          <w:color w:val="660033"/>
        </w:rPr>
        <w:t xml:space="preserve">Министерство труда и социальной защиты </w:t>
      </w:r>
      <w:r w:rsidR="005930D9" w:rsidRPr="00573BA2">
        <w:rPr>
          <w:i/>
          <w:color w:val="660033"/>
        </w:rPr>
        <w:t>Республики Беларусь</w:t>
      </w:r>
    </w:p>
    <w:p w14:paraId="1E52CDDE" w14:textId="746005BF" w:rsidR="00CE17AF" w:rsidRDefault="001D1BC0" w:rsidP="00653C74">
      <w:pPr>
        <w:pStyle w:val="a5"/>
        <w:jc w:val="center"/>
        <w:rPr>
          <w:i/>
          <w:color w:val="660033"/>
        </w:rPr>
      </w:pPr>
      <w:r w:rsidRPr="00573BA2">
        <w:rPr>
          <w:noProof/>
          <w:color w:val="660033"/>
          <w:lang w:eastAsia="ru-RU"/>
        </w:rPr>
        <w:drawing>
          <wp:anchor distT="0" distB="0" distL="114300" distR="114300" simplePos="0" relativeHeight="251704320" behindDoc="0" locked="0" layoutInCell="1" allowOverlap="1" wp14:anchorId="02D91D42" wp14:editId="0325FC02">
            <wp:simplePos x="0" y="0"/>
            <wp:positionH relativeFrom="column">
              <wp:posOffset>-685800</wp:posOffset>
            </wp:positionH>
            <wp:positionV relativeFrom="paragraph">
              <wp:posOffset>-553085</wp:posOffset>
            </wp:positionV>
            <wp:extent cx="773489" cy="712382"/>
            <wp:effectExtent l="0" t="0" r="0" b="0"/>
            <wp:wrapNone/>
            <wp:docPr id="4" name="Рисунок 4" descr="D:\! гудок на работу (КАО)\реклама\лого (202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 гудок на работу (КАО)\реклама\лого (202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89" cy="71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7AF">
        <w:rPr>
          <w:i/>
          <w:color w:val="660033"/>
        </w:rPr>
        <w:t xml:space="preserve">Минское городское управление </w:t>
      </w:r>
      <w:r w:rsidRPr="00573BA2">
        <w:rPr>
          <w:i/>
          <w:color w:val="660033"/>
        </w:rPr>
        <w:t>Фонд</w:t>
      </w:r>
      <w:r w:rsidR="005930D9">
        <w:rPr>
          <w:i/>
          <w:color w:val="660033"/>
        </w:rPr>
        <w:t>а</w:t>
      </w:r>
      <w:r w:rsidRPr="00573BA2">
        <w:rPr>
          <w:i/>
          <w:color w:val="660033"/>
        </w:rPr>
        <w:t xml:space="preserve"> социальной защиты населения </w:t>
      </w:r>
    </w:p>
    <w:p w14:paraId="183ABEAB" w14:textId="77777777" w:rsidR="00E505A0" w:rsidRDefault="00E505A0" w:rsidP="00653C74">
      <w:pPr>
        <w:pStyle w:val="a5"/>
        <w:jc w:val="center"/>
      </w:pPr>
    </w:p>
    <w:p w14:paraId="7A699436" w14:textId="32E837FB" w:rsidR="00EC64D5" w:rsidRDefault="00EE3751" w:rsidP="00653C74">
      <w:pPr>
        <w:pStyle w:val="a5"/>
        <w:jc w:val="center"/>
      </w:pP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BEF2BF" wp14:editId="4C735B48">
                <wp:simplePos x="0" y="0"/>
                <wp:positionH relativeFrom="page">
                  <wp:posOffset>-97155</wp:posOffset>
                </wp:positionH>
                <wp:positionV relativeFrom="paragraph">
                  <wp:posOffset>9571008</wp:posOffset>
                </wp:positionV>
                <wp:extent cx="7755467" cy="36000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3055D" id="Прямоугольник 7" o:spid="_x0000_s1026" style="position:absolute;margin-left:-7.65pt;margin-top:753.6pt;width:610.65pt;height:2.85pt;rotation:180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" fillcolor="#94273c" stroked="f" strokeweight="1pt">
                <w10:wrap anchorx="page"/>
              </v:rect>
            </w:pict>
          </mc:Fallback>
        </mc:AlternateContent>
      </w: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28463E" wp14:editId="07089655">
                <wp:simplePos x="0" y="0"/>
                <wp:positionH relativeFrom="page">
                  <wp:posOffset>-127635</wp:posOffset>
                </wp:positionH>
                <wp:positionV relativeFrom="paragraph">
                  <wp:posOffset>9605645</wp:posOffset>
                </wp:positionV>
                <wp:extent cx="7755255" cy="179705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CE825" id="Прямоугольник 5" o:spid="_x0000_s1026" style="position:absolute;margin-left:-10.05pt;margin-top:756.35pt;width:610.65pt;height:14.15pt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" fillcolor="#027e7c" stroked="f" strokeweight="1pt">
                <w10:wrap anchorx="page"/>
              </v:rect>
            </w:pict>
          </mc:Fallback>
        </mc:AlternateContent>
      </w:r>
      <w:r w:rsidR="001D1BC0">
        <w:t xml:space="preserve"> </w:t>
      </w:r>
    </w:p>
    <w:p w14:paraId="10FA98D9" w14:textId="22D38A17" w:rsidR="00E505A0" w:rsidRDefault="00E505A0" w:rsidP="00E50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505A0">
        <w:rPr>
          <w:rFonts w:ascii="Times New Roman" w:hAnsi="Times New Roman" w:cs="Times New Roman"/>
          <w:b/>
          <w:bCs/>
          <w:sz w:val="40"/>
          <w:szCs w:val="40"/>
        </w:rPr>
        <w:t xml:space="preserve">Вниманию </w:t>
      </w:r>
      <w:r w:rsidR="00EA149D">
        <w:rPr>
          <w:rFonts w:ascii="Times New Roman" w:hAnsi="Times New Roman" w:cs="Times New Roman"/>
          <w:b/>
          <w:bCs/>
          <w:sz w:val="40"/>
          <w:szCs w:val="40"/>
        </w:rPr>
        <w:t xml:space="preserve">работников и </w:t>
      </w:r>
      <w:r w:rsidR="00406517">
        <w:rPr>
          <w:rFonts w:ascii="Times New Roman" w:hAnsi="Times New Roman" w:cs="Times New Roman"/>
          <w:b/>
          <w:bCs/>
          <w:sz w:val="40"/>
          <w:szCs w:val="40"/>
        </w:rPr>
        <w:t>работодателей</w:t>
      </w:r>
      <w:r w:rsidRPr="00E505A0">
        <w:rPr>
          <w:rFonts w:ascii="Times New Roman" w:hAnsi="Times New Roman" w:cs="Times New Roman"/>
          <w:b/>
          <w:bCs/>
          <w:sz w:val="40"/>
          <w:szCs w:val="40"/>
        </w:rPr>
        <w:t>!</w:t>
      </w:r>
    </w:p>
    <w:p w14:paraId="428BC1ED" w14:textId="77777777" w:rsidR="00E505A0" w:rsidRPr="00E505A0" w:rsidRDefault="00E505A0" w:rsidP="00E505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B4EA327" w14:textId="044D00A3" w:rsidR="0030763C" w:rsidRDefault="0030763C" w:rsidP="003076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30763C">
        <w:rPr>
          <w:rFonts w:ascii="Times New Roman" w:hAnsi="Times New Roman" w:cs="Times New Roman"/>
          <w:b/>
          <w:bCs/>
          <w:color w:val="000000"/>
          <w:sz w:val="30"/>
          <w:szCs w:val="30"/>
        </w:rPr>
        <w:t>С 08.01.2026</w:t>
      </w:r>
      <w:r w:rsidRPr="0030763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7A1D63">
        <w:rPr>
          <w:rFonts w:ascii="Times New Roman" w:hAnsi="Times New Roman" w:cs="Times New Roman"/>
          <w:color w:val="000000"/>
          <w:sz w:val="30"/>
          <w:szCs w:val="30"/>
        </w:rPr>
        <w:t xml:space="preserve">для </w:t>
      </w:r>
      <w:r w:rsidR="002039C7">
        <w:rPr>
          <w:rFonts w:ascii="Times New Roman" w:hAnsi="Times New Roman" w:cs="Times New Roman"/>
          <w:color w:val="000000"/>
          <w:sz w:val="30"/>
          <w:szCs w:val="30"/>
        </w:rPr>
        <w:t xml:space="preserve">определения размера </w:t>
      </w:r>
      <w:r w:rsidR="00EA149D" w:rsidRPr="0030763C">
        <w:rPr>
          <w:rFonts w:ascii="Times New Roman" w:hAnsi="Times New Roman" w:cs="Times New Roman"/>
          <w:color w:val="000000"/>
          <w:sz w:val="30"/>
          <w:szCs w:val="30"/>
          <w:lang w:val="ru-BY"/>
        </w:rPr>
        <w:t>пособий</w:t>
      </w:r>
      <w:r w:rsidR="00EA149D" w:rsidRPr="00A83F89">
        <w:rPr>
          <w:rFonts w:ascii="Times New Roman" w:hAnsi="Times New Roman" w:cs="Times New Roman"/>
          <w:color w:val="000000"/>
          <w:sz w:val="30"/>
          <w:szCs w:val="30"/>
          <w:lang w:val="ru-BY"/>
        </w:rPr>
        <w:t xml:space="preserve"> по временной нетрудоспособности</w:t>
      </w:r>
      <w:r w:rsidR="00EA149D" w:rsidRPr="0030763C">
        <w:rPr>
          <w:rFonts w:ascii="Times New Roman" w:hAnsi="Times New Roman" w:cs="Times New Roman"/>
          <w:color w:val="000000"/>
          <w:sz w:val="30"/>
          <w:szCs w:val="30"/>
          <w:lang w:val="ru-BY"/>
        </w:rPr>
        <w:t xml:space="preserve"> </w:t>
      </w:r>
      <w:r w:rsidR="007A1D63">
        <w:rPr>
          <w:rFonts w:ascii="Times New Roman" w:hAnsi="Times New Roman" w:cs="Times New Roman"/>
          <w:color w:val="000000"/>
          <w:sz w:val="30"/>
          <w:szCs w:val="30"/>
          <w:lang w:val="ru-BY"/>
        </w:rPr>
        <w:t>(</w:t>
      </w:r>
      <w:r w:rsidR="007A1D63" w:rsidRPr="007A1D63">
        <w:rPr>
          <w:rFonts w:ascii="Times New Roman" w:hAnsi="Times New Roman" w:cs="Times New Roman"/>
          <w:color w:val="000000"/>
          <w:sz w:val="30"/>
          <w:szCs w:val="30"/>
        </w:rPr>
        <w:t xml:space="preserve">80 </w:t>
      </w:r>
      <w:r w:rsidR="007A1D63">
        <w:rPr>
          <w:rFonts w:ascii="Times New Roman" w:hAnsi="Times New Roman" w:cs="Times New Roman"/>
          <w:color w:val="000000"/>
          <w:sz w:val="30"/>
          <w:szCs w:val="30"/>
        </w:rPr>
        <w:t xml:space="preserve">% или 100 % </w:t>
      </w:r>
      <w:r w:rsidR="007A1D63" w:rsidRPr="007A1D63">
        <w:rPr>
          <w:rFonts w:ascii="Times New Roman" w:hAnsi="Times New Roman" w:cs="Times New Roman"/>
          <w:color w:val="000000"/>
          <w:sz w:val="30"/>
          <w:szCs w:val="30"/>
        </w:rPr>
        <w:t>среднедневного заработка</w:t>
      </w:r>
      <w:r w:rsidR="007A1D63">
        <w:rPr>
          <w:rFonts w:ascii="Times New Roman" w:hAnsi="Times New Roman" w:cs="Times New Roman"/>
          <w:color w:val="000000"/>
          <w:sz w:val="30"/>
          <w:szCs w:val="30"/>
        </w:rPr>
        <w:t xml:space="preserve">) </w:t>
      </w:r>
      <w:r w:rsidR="007425E0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EA149D" w:rsidRPr="00A83F89">
        <w:rPr>
          <w:rFonts w:ascii="Times New Roman" w:hAnsi="Times New Roman" w:cs="Times New Roman"/>
          <w:color w:val="000000"/>
          <w:sz w:val="30"/>
          <w:szCs w:val="30"/>
        </w:rPr>
        <w:t>в</w:t>
      </w:r>
      <w:r w:rsidR="00EA149D" w:rsidRPr="0030763C">
        <w:rPr>
          <w:rFonts w:ascii="Times New Roman" w:hAnsi="Times New Roman" w:cs="Times New Roman"/>
          <w:b/>
          <w:bCs/>
          <w:color w:val="000000"/>
          <w:sz w:val="30"/>
          <w:szCs w:val="30"/>
          <w:lang w:val="ru-BY"/>
        </w:rPr>
        <w:t xml:space="preserve"> период уплаты обязательных страховых взносов</w:t>
      </w:r>
      <w:r w:rsidR="00EA149D" w:rsidRPr="0030763C">
        <w:rPr>
          <w:rFonts w:ascii="Times New Roman" w:hAnsi="Times New Roman" w:cs="Times New Roman"/>
          <w:color w:val="000000"/>
          <w:sz w:val="30"/>
          <w:szCs w:val="30"/>
        </w:rPr>
        <w:t xml:space="preserve"> в </w:t>
      </w:r>
      <w:r w:rsidR="00097B78" w:rsidRPr="00A83F89">
        <w:rPr>
          <w:rFonts w:ascii="Times New Roman" w:hAnsi="Times New Roman" w:cs="Times New Roman"/>
          <w:color w:val="242424"/>
          <w:sz w:val="30"/>
          <w:szCs w:val="30"/>
        </w:rPr>
        <w:t xml:space="preserve">бюджет государственного внебюджетного фонда социальной защиты населения Республики Беларусь </w:t>
      </w:r>
      <w:r w:rsidR="00EA149D" w:rsidRPr="0030763C">
        <w:rPr>
          <w:rFonts w:ascii="Times New Roman" w:hAnsi="Times New Roman" w:cs="Times New Roman"/>
          <w:color w:val="000000"/>
          <w:sz w:val="30"/>
          <w:szCs w:val="30"/>
        </w:rPr>
        <w:t xml:space="preserve">на социальное </w:t>
      </w:r>
      <w:r w:rsidR="00EA149D" w:rsidRPr="0030763C">
        <w:rPr>
          <w:rFonts w:ascii="Times New Roman" w:hAnsi="Times New Roman" w:cs="Times New Roman"/>
          <w:b/>
          <w:bCs/>
          <w:color w:val="000000"/>
          <w:sz w:val="30"/>
          <w:szCs w:val="30"/>
          <w:lang w:val="ru-BY"/>
        </w:rPr>
        <w:t>включаются</w:t>
      </w:r>
      <w:r w:rsidR="00EA149D" w:rsidRPr="0030763C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периоды военной службы</w:t>
      </w:r>
      <w:r w:rsidR="00EA149D" w:rsidRPr="0030763C">
        <w:rPr>
          <w:rFonts w:ascii="Times New Roman" w:hAnsi="Times New Roman" w:cs="Times New Roman"/>
          <w:color w:val="000000"/>
          <w:sz w:val="30"/>
          <w:szCs w:val="30"/>
        </w:rPr>
        <w:t xml:space="preserve"> в Вооруженных Силах Республики Беларусь, пограничных войсках и органах пограничной службы, во внутренних войсках Министерства внутренних дел, в органах государственной безопасности, Службе безопасности Президента Республики Беларусь и иных воинских формированиях, создаваемых в соответствии с законодательством, службы в органах внутренних дел, Следственном комитете, Государственном комитете судебных экспертиз, органах и подразделениях по чрезвычайным ситуациям и органах финансовых расследований Комитета государственного контроля, </w:t>
      </w:r>
      <w:r w:rsidR="00EA149D" w:rsidRPr="0030763C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отраженные </w:t>
      </w:r>
      <w:r w:rsidR="002227F5">
        <w:rPr>
          <w:rFonts w:ascii="Times New Roman" w:hAnsi="Times New Roman" w:cs="Times New Roman"/>
          <w:b/>
          <w:bCs/>
          <w:color w:val="000000"/>
          <w:sz w:val="30"/>
          <w:szCs w:val="30"/>
        </w:rPr>
        <w:br/>
      </w:r>
      <w:r w:rsidR="00EA149D" w:rsidRPr="0030763C">
        <w:rPr>
          <w:rFonts w:ascii="Times New Roman" w:hAnsi="Times New Roman" w:cs="Times New Roman"/>
          <w:b/>
          <w:bCs/>
          <w:color w:val="000000"/>
          <w:sz w:val="30"/>
          <w:szCs w:val="30"/>
        </w:rPr>
        <w:t>в документах персонифицированного учета на основании документов, представляемых получателем пособия по месту его назначения</w:t>
      </w:r>
      <w:r w:rsidR="00A83F89" w:rsidRPr="00A83F89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14:paraId="66607FA4" w14:textId="12A5D5FF" w:rsidR="00E7148E" w:rsidRDefault="007A4E34" w:rsidP="003076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В целях </w:t>
      </w:r>
      <w:r w:rsidR="00E7148E">
        <w:rPr>
          <w:rFonts w:ascii="Times New Roman" w:hAnsi="Times New Roman" w:cs="Times New Roman"/>
          <w:color w:val="000000"/>
          <w:sz w:val="30"/>
          <w:szCs w:val="30"/>
        </w:rPr>
        <w:t xml:space="preserve">назначения пособия по временной нетрудоспособности </w:t>
      </w:r>
      <w:r w:rsidR="00E7148E" w:rsidRPr="00E7148E">
        <w:rPr>
          <w:rFonts w:ascii="Times New Roman" w:hAnsi="Times New Roman" w:cs="Times New Roman"/>
          <w:color w:val="000000"/>
          <w:sz w:val="30"/>
          <w:szCs w:val="30"/>
        </w:rPr>
        <w:t>работодатель обязан подать форму ПУ-3</w:t>
      </w:r>
      <w:r w:rsidR="00E7148E">
        <w:rPr>
          <w:rFonts w:ascii="Times New Roman" w:hAnsi="Times New Roman" w:cs="Times New Roman"/>
          <w:color w:val="000000"/>
          <w:sz w:val="30"/>
          <w:szCs w:val="30"/>
        </w:rPr>
        <w:t xml:space="preserve"> «Индивидуальные сведения» </w:t>
      </w:r>
      <w:r w:rsidR="00CD61A0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E7148E" w:rsidRPr="00E7148E">
        <w:rPr>
          <w:rFonts w:ascii="Times New Roman" w:hAnsi="Times New Roman" w:cs="Times New Roman"/>
          <w:color w:val="000000"/>
          <w:sz w:val="30"/>
          <w:szCs w:val="30"/>
        </w:rPr>
        <w:t>по работникам, пред</w:t>
      </w:r>
      <w:r w:rsidR="00D42521">
        <w:rPr>
          <w:rFonts w:ascii="Times New Roman" w:hAnsi="Times New Roman" w:cs="Times New Roman"/>
          <w:color w:val="000000"/>
          <w:sz w:val="30"/>
          <w:szCs w:val="30"/>
        </w:rPr>
        <w:t>ставившим</w:t>
      </w:r>
      <w:r w:rsidR="00E7148E" w:rsidRPr="00E7148E">
        <w:rPr>
          <w:rFonts w:ascii="Times New Roman" w:hAnsi="Times New Roman" w:cs="Times New Roman"/>
          <w:color w:val="000000"/>
          <w:sz w:val="30"/>
          <w:szCs w:val="30"/>
        </w:rPr>
        <w:t xml:space="preserve"> документ о периодах военной службы. Сделать это необходимо в течение 3 рабочих дней со дня представления </w:t>
      </w:r>
      <w:r w:rsidR="007A14E5">
        <w:rPr>
          <w:rFonts w:ascii="Times New Roman" w:hAnsi="Times New Roman" w:cs="Times New Roman"/>
          <w:color w:val="000000"/>
          <w:sz w:val="30"/>
          <w:szCs w:val="30"/>
        </w:rPr>
        <w:t xml:space="preserve">работником </w:t>
      </w:r>
      <w:r w:rsidR="00E7148E" w:rsidRPr="00E7148E">
        <w:rPr>
          <w:rFonts w:ascii="Times New Roman" w:hAnsi="Times New Roman" w:cs="Times New Roman"/>
          <w:color w:val="000000"/>
          <w:sz w:val="30"/>
          <w:szCs w:val="30"/>
        </w:rPr>
        <w:t>такого документа.</w:t>
      </w:r>
    </w:p>
    <w:p w14:paraId="02243A95" w14:textId="11B87639" w:rsidR="00E7148E" w:rsidRPr="0030763C" w:rsidRDefault="00DB448F" w:rsidP="003076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1C774" wp14:editId="7DD3B753">
                <wp:simplePos x="0" y="0"/>
                <wp:positionH relativeFrom="page">
                  <wp:posOffset>-119380</wp:posOffset>
                </wp:positionH>
                <wp:positionV relativeFrom="paragraph">
                  <wp:posOffset>3980815</wp:posOffset>
                </wp:positionV>
                <wp:extent cx="7755255" cy="179705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03ECA" id="Прямоугольник 6" o:spid="_x0000_s1026" style="position:absolute;margin-left:-9.4pt;margin-top:313.45pt;width:610.65pt;height:14.1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" fillcolor="#b2d8d9" stroked="f" strokeweight="1pt">
                <w10:wrap anchorx="page"/>
              </v:rect>
            </w:pict>
          </mc:Fallback>
        </mc:AlternateContent>
      </w:r>
    </w:p>
    <w:sectPr w:rsidR="00E7148E" w:rsidRPr="0030763C" w:rsidSect="00FE4E70">
      <w:pgSz w:w="11906" w:h="16838"/>
      <w:pgMar w:top="1021" w:right="70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F1718" w14:textId="77777777" w:rsidR="000518C5" w:rsidRDefault="000518C5" w:rsidP="00E72376">
      <w:pPr>
        <w:spacing w:after="0" w:line="240" w:lineRule="auto"/>
      </w:pPr>
      <w:r>
        <w:separator/>
      </w:r>
    </w:p>
  </w:endnote>
  <w:endnote w:type="continuationSeparator" w:id="0">
    <w:p w14:paraId="5869255E" w14:textId="77777777" w:rsidR="000518C5" w:rsidRDefault="000518C5" w:rsidP="00E7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846E7" w14:textId="77777777" w:rsidR="000518C5" w:rsidRDefault="000518C5" w:rsidP="00E72376">
      <w:pPr>
        <w:spacing w:after="0" w:line="240" w:lineRule="auto"/>
      </w:pPr>
      <w:r>
        <w:separator/>
      </w:r>
    </w:p>
  </w:footnote>
  <w:footnote w:type="continuationSeparator" w:id="0">
    <w:p w14:paraId="53F06940" w14:textId="77777777" w:rsidR="000518C5" w:rsidRDefault="000518C5" w:rsidP="00E72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B24"/>
    <w:rsid w:val="000518C5"/>
    <w:rsid w:val="00097B78"/>
    <w:rsid w:val="000C3AE3"/>
    <w:rsid w:val="00143556"/>
    <w:rsid w:val="00157804"/>
    <w:rsid w:val="00185C5A"/>
    <w:rsid w:val="001D1BC0"/>
    <w:rsid w:val="001F4965"/>
    <w:rsid w:val="001F49DD"/>
    <w:rsid w:val="001F6BDD"/>
    <w:rsid w:val="002039C7"/>
    <w:rsid w:val="00207211"/>
    <w:rsid w:val="0021022F"/>
    <w:rsid w:val="002227F5"/>
    <w:rsid w:val="00226407"/>
    <w:rsid w:val="002731BB"/>
    <w:rsid w:val="002B0AFA"/>
    <w:rsid w:val="002D22B0"/>
    <w:rsid w:val="002D7AA7"/>
    <w:rsid w:val="0030763C"/>
    <w:rsid w:val="0033349D"/>
    <w:rsid w:val="00361EA5"/>
    <w:rsid w:val="003757C0"/>
    <w:rsid w:val="00376B24"/>
    <w:rsid w:val="003A5C54"/>
    <w:rsid w:val="003B203D"/>
    <w:rsid w:val="003D655A"/>
    <w:rsid w:val="003D7660"/>
    <w:rsid w:val="00400EC2"/>
    <w:rsid w:val="00406517"/>
    <w:rsid w:val="00410612"/>
    <w:rsid w:val="0048274A"/>
    <w:rsid w:val="0048550D"/>
    <w:rsid w:val="005100E2"/>
    <w:rsid w:val="005367ED"/>
    <w:rsid w:val="00561080"/>
    <w:rsid w:val="005930D9"/>
    <w:rsid w:val="005B7048"/>
    <w:rsid w:val="005E4DCF"/>
    <w:rsid w:val="005F264F"/>
    <w:rsid w:val="00605DCC"/>
    <w:rsid w:val="00607939"/>
    <w:rsid w:val="0063041D"/>
    <w:rsid w:val="00653C74"/>
    <w:rsid w:val="006C2DD2"/>
    <w:rsid w:val="006E02EC"/>
    <w:rsid w:val="006E5E92"/>
    <w:rsid w:val="00713A06"/>
    <w:rsid w:val="007425E0"/>
    <w:rsid w:val="0074306E"/>
    <w:rsid w:val="007630AA"/>
    <w:rsid w:val="007709DA"/>
    <w:rsid w:val="0078768E"/>
    <w:rsid w:val="007A14E5"/>
    <w:rsid w:val="007A1D63"/>
    <w:rsid w:val="007A4E34"/>
    <w:rsid w:val="007B512D"/>
    <w:rsid w:val="007C25E7"/>
    <w:rsid w:val="0081475B"/>
    <w:rsid w:val="00824F65"/>
    <w:rsid w:val="008371C4"/>
    <w:rsid w:val="00884206"/>
    <w:rsid w:val="008F0245"/>
    <w:rsid w:val="0092386E"/>
    <w:rsid w:val="00965DE4"/>
    <w:rsid w:val="009C2AD9"/>
    <w:rsid w:val="00A11A42"/>
    <w:rsid w:val="00A13952"/>
    <w:rsid w:val="00A34EDB"/>
    <w:rsid w:val="00A83F89"/>
    <w:rsid w:val="00A8513E"/>
    <w:rsid w:val="00AA0FB8"/>
    <w:rsid w:val="00AA27E0"/>
    <w:rsid w:val="00AB4581"/>
    <w:rsid w:val="00AB5DBE"/>
    <w:rsid w:val="00AE1E9F"/>
    <w:rsid w:val="00B74464"/>
    <w:rsid w:val="00B8674A"/>
    <w:rsid w:val="00BC2D21"/>
    <w:rsid w:val="00C01BEB"/>
    <w:rsid w:val="00C21B45"/>
    <w:rsid w:val="00C51E40"/>
    <w:rsid w:val="00C626F6"/>
    <w:rsid w:val="00C80158"/>
    <w:rsid w:val="00CB1299"/>
    <w:rsid w:val="00CD61A0"/>
    <w:rsid w:val="00CE17AF"/>
    <w:rsid w:val="00D07A4C"/>
    <w:rsid w:val="00D358E7"/>
    <w:rsid w:val="00D42521"/>
    <w:rsid w:val="00DA0B01"/>
    <w:rsid w:val="00DB448F"/>
    <w:rsid w:val="00DD2377"/>
    <w:rsid w:val="00DD38C2"/>
    <w:rsid w:val="00DF0C89"/>
    <w:rsid w:val="00E334D4"/>
    <w:rsid w:val="00E34FB1"/>
    <w:rsid w:val="00E505A0"/>
    <w:rsid w:val="00E7148E"/>
    <w:rsid w:val="00E72376"/>
    <w:rsid w:val="00E84CD0"/>
    <w:rsid w:val="00E85AE1"/>
    <w:rsid w:val="00EA149D"/>
    <w:rsid w:val="00EC0F9B"/>
    <w:rsid w:val="00EC5E3C"/>
    <w:rsid w:val="00EC64D5"/>
    <w:rsid w:val="00EE07FB"/>
    <w:rsid w:val="00EE3751"/>
    <w:rsid w:val="00F16244"/>
    <w:rsid w:val="00F35445"/>
    <w:rsid w:val="00F55B72"/>
    <w:rsid w:val="00FE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7B4B4"/>
  <w15:docId w15:val="{07DEBC4C-6FB9-4C40-81D3-AD075046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721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D1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1BC0"/>
  </w:style>
  <w:style w:type="character" w:customStyle="1" w:styleId="word-wrapper">
    <w:name w:val="word-wrapper"/>
    <w:basedOn w:val="a0"/>
    <w:rsid w:val="001D1BC0"/>
  </w:style>
  <w:style w:type="paragraph" w:customStyle="1" w:styleId="il-text-alignjustify">
    <w:name w:val="il-text-align_justify"/>
    <w:basedOn w:val="a"/>
    <w:rsid w:val="001F4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il-text-indent095cm">
    <w:name w:val="il-text-indent_0_95cm"/>
    <w:basedOn w:val="a"/>
    <w:rsid w:val="001F4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ref-body">
    <w:name w:val="ref-body"/>
    <w:rsid w:val="00F55B72"/>
  </w:style>
  <w:style w:type="paragraph" w:styleId="a7">
    <w:name w:val="footer"/>
    <w:basedOn w:val="a"/>
    <w:link w:val="a8"/>
    <w:uiPriority w:val="99"/>
    <w:unhideWhenUsed/>
    <w:rsid w:val="00E72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2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743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8282290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4964208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83220915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8774041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98304374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51133329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8372994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426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632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113474611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87785758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325659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2186585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7320031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06040459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7972634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506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Сипович Владимир Владимирович</dc:creator>
  <cp:keywords/>
  <dc:description/>
  <cp:lastModifiedBy>Цвирко Наталья Вячеславовна</cp:lastModifiedBy>
  <cp:revision>88</cp:revision>
  <cp:lastPrinted>2020-01-31T11:32:00Z</cp:lastPrinted>
  <dcterms:created xsi:type="dcterms:W3CDTF">2018-11-12T07:46:00Z</dcterms:created>
  <dcterms:modified xsi:type="dcterms:W3CDTF">2026-02-19T09:06:00Z</dcterms:modified>
</cp:coreProperties>
</file>