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3A65D" w14:textId="77777777" w:rsidR="00B50E78" w:rsidRDefault="00B50E78" w:rsidP="005C0EA8">
      <w:pPr>
        <w:spacing w:after="0"/>
        <w:jc w:val="center"/>
        <w:rPr>
          <w:b/>
          <w:sz w:val="28"/>
          <w:szCs w:val="28"/>
        </w:rPr>
      </w:pPr>
      <w:bookmarkStart w:id="0" w:name="_Hlk222738606"/>
      <w:r w:rsidRPr="00B50E78">
        <w:rPr>
          <w:b/>
          <w:sz w:val="28"/>
          <w:szCs w:val="28"/>
        </w:rPr>
        <w:t>Новость для самозанятых. Доплатить взносы в ФСЗН за 2025 год для страхового стажа можно до 31 марта</w:t>
      </w:r>
    </w:p>
    <w:bookmarkEnd w:id="0"/>
    <w:p w14:paraId="1B0F1E16" w14:textId="77777777" w:rsidR="005C0EA8" w:rsidRPr="00B50E78" w:rsidRDefault="005C0EA8" w:rsidP="005C0EA8">
      <w:pPr>
        <w:spacing w:after="0"/>
        <w:jc w:val="both"/>
        <w:rPr>
          <w:b/>
          <w:sz w:val="28"/>
          <w:szCs w:val="28"/>
        </w:rPr>
      </w:pPr>
    </w:p>
    <w:p w14:paraId="55B21A9F" w14:textId="19BF6111" w:rsidR="00B50E78" w:rsidRPr="00B50E78" w:rsidRDefault="00B50E78" w:rsidP="005C0EA8">
      <w:pPr>
        <w:spacing w:after="0"/>
        <w:ind w:firstLine="708"/>
        <w:jc w:val="both"/>
        <w:rPr>
          <w:sz w:val="28"/>
          <w:szCs w:val="28"/>
        </w:rPr>
      </w:pPr>
      <w:r w:rsidRPr="00B50E78">
        <w:rPr>
          <w:sz w:val="28"/>
          <w:szCs w:val="28"/>
        </w:rPr>
        <w:t xml:space="preserve">Плательщики налога на профессиональный доход (самозанятые) имеют право добровольно доплатить страховые взносы за 2025 год. </w:t>
      </w:r>
      <w:r w:rsidR="005C0EA8">
        <w:rPr>
          <w:sz w:val="28"/>
          <w:szCs w:val="28"/>
        </w:rPr>
        <w:br/>
      </w:r>
      <w:r w:rsidRPr="00B50E78">
        <w:rPr>
          <w:sz w:val="28"/>
          <w:szCs w:val="28"/>
        </w:rPr>
        <w:t xml:space="preserve">Это необходимо для формирования пенсионного стажа и получения права </w:t>
      </w:r>
      <w:r w:rsidR="005C0EA8">
        <w:rPr>
          <w:sz w:val="28"/>
          <w:szCs w:val="28"/>
        </w:rPr>
        <w:br/>
      </w:r>
      <w:r w:rsidRPr="00B50E78">
        <w:rPr>
          <w:sz w:val="28"/>
          <w:szCs w:val="28"/>
        </w:rPr>
        <w:t>на пенсию и другие социальные выплаты.</w:t>
      </w:r>
    </w:p>
    <w:p w14:paraId="2CB421A0" w14:textId="1979A205" w:rsidR="00B50E78" w:rsidRPr="00B50E78" w:rsidRDefault="00B50E78" w:rsidP="005C0EA8">
      <w:pPr>
        <w:spacing w:after="0"/>
        <w:jc w:val="both"/>
        <w:rPr>
          <w:sz w:val="28"/>
          <w:szCs w:val="28"/>
        </w:rPr>
      </w:pPr>
      <w:r w:rsidRPr="00B50E78">
        <w:rPr>
          <w:sz w:val="28"/>
          <w:szCs w:val="28"/>
        </w:rPr>
        <w:t xml:space="preserve">Ежегодно ФСЗН рассчитывает недостающую сумму взносов </w:t>
      </w:r>
      <w:r w:rsidR="005C0EA8">
        <w:rPr>
          <w:sz w:val="28"/>
          <w:szCs w:val="28"/>
        </w:rPr>
        <w:br/>
      </w:r>
      <w:r w:rsidRPr="00B50E78">
        <w:rPr>
          <w:sz w:val="28"/>
          <w:szCs w:val="28"/>
        </w:rPr>
        <w:t xml:space="preserve">(29 процентов от 12 МЗП — поступившие взносы в части налога) </w:t>
      </w:r>
      <w:r w:rsidR="005C0EA8">
        <w:rPr>
          <w:sz w:val="28"/>
          <w:szCs w:val="28"/>
        </w:rPr>
        <w:br/>
      </w:r>
      <w:r w:rsidRPr="00B50E78">
        <w:rPr>
          <w:sz w:val="28"/>
          <w:szCs w:val="28"/>
        </w:rPr>
        <w:t xml:space="preserve">и после 1 февраля предлагается доплатить. </w:t>
      </w:r>
    </w:p>
    <w:p w14:paraId="157AC521" w14:textId="77777777" w:rsidR="00B50E78" w:rsidRPr="00B50E78" w:rsidRDefault="00B50E78" w:rsidP="005C0EA8">
      <w:pPr>
        <w:spacing w:after="0"/>
        <w:jc w:val="both"/>
        <w:rPr>
          <w:sz w:val="28"/>
          <w:szCs w:val="28"/>
        </w:rPr>
      </w:pPr>
      <w:r w:rsidRPr="00B50E78">
        <w:rPr>
          <w:sz w:val="28"/>
          <w:szCs w:val="28"/>
        </w:rPr>
        <w:t>Сделать это нужно до 31 марта 2026 года.</w:t>
      </w:r>
    </w:p>
    <w:p w14:paraId="21E939D7" w14:textId="77777777" w:rsidR="00B50E78" w:rsidRDefault="00B50E78" w:rsidP="005C0EA8">
      <w:pPr>
        <w:spacing w:after="0"/>
        <w:jc w:val="both"/>
        <w:rPr>
          <w:sz w:val="28"/>
          <w:szCs w:val="28"/>
        </w:rPr>
      </w:pPr>
    </w:p>
    <w:p w14:paraId="0B5C9F16" w14:textId="77777777" w:rsidR="00B50E78" w:rsidRPr="00B50E78" w:rsidRDefault="00B50E78" w:rsidP="005C0EA8">
      <w:pPr>
        <w:spacing w:after="0"/>
        <w:ind w:firstLine="708"/>
        <w:jc w:val="both"/>
        <w:rPr>
          <w:sz w:val="28"/>
          <w:szCs w:val="28"/>
        </w:rPr>
      </w:pPr>
      <w:r w:rsidRPr="00B50E78">
        <w:rPr>
          <w:sz w:val="28"/>
          <w:szCs w:val="28"/>
        </w:rPr>
        <w:t xml:space="preserve">Как доплатить взносы? </w:t>
      </w:r>
    </w:p>
    <w:p w14:paraId="7B4FC862" w14:textId="5DFB87F7" w:rsidR="00B50E78" w:rsidRPr="00B50E78" w:rsidRDefault="00B50E78" w:rsidP="005C0EA8">
      <w:pPr>
        <w:spacing w:after="0"/>
        <w:jc w:val="both"/>
        <w:rPr>
          <w:sz w:val="28"/>
          <w:szCs w:val="28"/>
        </w:rPr>
      </w:pPr>
      <w:r w:rsidRPr="00B50E78">
        <w:rPr>
          <w:sz w:val="28"/>
          <w:szCs w:val="28"/>
        </w:rPr>
        <w:t>1.</w:t>
      </w:r>
      <w:r w:rsidRPr="00B50E78">
        <w:rPr>
          <w:rFonts w:ascii="Calibri" w:hAnsi="Calibri" w:cs="Calibri"/>
          <w:sz w:val="28"/>
          <w:szCs w:val="28"/>
        </w:rPr>
        <w:t>Уточните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сумму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и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номер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УНП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в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Личном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кабинете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застрахованного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лица</w:t>
      </w:r>
      <w:r w:rsidR="005C0EA8">
        <w:rPr>
          <w:rFonts w:ascii="Calibri" w:hAnsi="Calibri" w:cs="Calibri"/>
          <w:sz w:val="28"/>
          <w:szCs w:val="28"/>
        </w:rPr>
        <w:br/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на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портале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ФСЗН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или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в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мобильном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приложении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Фонда</w:t>
      </w:r>
      <w:r w:rsidRPr="00B50E78">
        <w:rPr>
          <w:sz w:val="28"/>
          <w:szCs w:val="28"/>
        </w:rPr>
        <w:t>.</w:t>
      </w:r>
    </w:p>
    <w:p w14:paraId="3EC75D0D" w14:textId="77777777" w:rsidR="00B50E78" w:rsidRPr="00B50E78" w:rsidRDefault="00B50E78" w:rsidP="005C0EA8">
      <w:pPr>
        <w:spacing w:after="0"/>
        <w:jc w:val="both"/>
        <w:rPr>
          <w:sz w:val="28"/>
          <w:szCs w:val="28"/>
        </w:rPr>
      </w:pPr>
      <w:r w:rsidRPr="00B50E78">
        <w:rPr>
          <w:sz w:val="28"/>
          <w:szCs w:val="28"/>
        </w:rPr>
        <w:t>2.</w:t>
      </w:r>
      <w:r w:rsidRPr="00B50E78">
        <w:rPr>
          <w:rFonts w:ascii="Calibri" w:hAnsi="Calibri" w:cs="Calibri"/>
          <w:sz w:val="28"/>
          <w:szCs w:val="28"/>
        </w:rPr>
        <w:t>Оплатите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взносы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любым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удобным</w:t>
      </w:r>
      <w:r w:rsidRPr="00B50E78">
        <w:rPr>
          <w:sz w:val="28"/>
          <w:szCs w:val="28"/>
        </w:rPr>
        <w:t xml:space="preserve"> </w:t>
      </w:r>
      <w:r w:rsidRPr="00B50E78">
        <w:rPr>
          <w:rFonts w:ascii="Calibri" w:hAnsi="Calibri" w:cs="Calibri"/>
          <w:sz w:val="28"/>
          <w:szCs w:val="28"/>
        </w:rPr>
        <w:t>способом</w:t>
      </w:r>
      <w:r w:rsidRPr="00B50E78">
        <w:rPr>
          <w:sz w:val="28"/>
          <w:szCs w:val="28"/>
        </w:rPr>
        <w:t>:</w:t>
      </w:r>
    </w:p>
    <w:p w14:paraId="01498289" w14:textId="77777777" w:rsidR="00B50E78" w:rsidRPr="00B50E78" w:rsidRDefault="00B50E78" w:rsidP="005C0EA8">
      <w:pPr>
        <w:spacing w:after="0"/>
        <w:jc w:val="both"/>
        <w:rPr>
          <w:sz w:val="28"/>
          <w:szCs w:val="28"/>
        </w:rPr>
      </w:pPr>
      <w:r w:rsidRPr="00B50E78">
        <w:rPr>
          <w:sz w:val="28"/>
          <w:szCs w:val="28"/>
        </w:rPr>
        <w:t xml:space="preserve">Через ЕРИП: «ЕРИП» → «ФСЗН» → «Ваш регион» → «Отдел ФСЗН» → «Взносы в ФСЗН </w:t>
      </w:r>
      <w:proofErr w:type="spellStart"/>
      <w:proofErr w:type="gramStart"/>
      <w:r w:rsidRPr="00B50E78">
        <w:rPr>
          <w:sz w:val="28"/>
          <w:szCs w:val="28"/>
        </w:rPr>
        <w:t>физ.лиц</w:t>
      </w:r>
      <w:proofErr w:type="spellEnd"/>
      <w:proofErr w:type="gramEnd"/>
      <w:r w:rsidRPr="00B50E78">
        <w:rPr>
          <w:sz w:val="28"/>
          <w:szCs w:val="28"/>
        </w:rPr>
        <w:t xml:space="preserve"> за себя» → ввести ваш УНП.</w:t>
      </w:r>
    </w:p>
    <w:p w14:paraId="7C2167D4" w14:textId="77777777" w:rsidR="00B50E78" w:rsidRPr="00B50E78" w:rsidRDefault="00B50E78" w:rsidP="005C0EA8">
      <w:pPr>
        <w:spacing w:after="0"/>
        <w:jc w:val="both"/>
        <w:rPr>
          <w:sz w:val="28"/>
          <w:szCs w:val="28"/>
        </w:rPr>
      </w:pPr>
      <w:r w:rsidRPr="00B50E78">
        <w:rPr>
          <w:sz w:val="28"/>
          <w:szCs w:val="28"/>
        </w:rPr>
        <w:t>В любом отделении банка по реквизитам Фонда.</w:t>
      </w:r>
    </w:p>
    <w:p w14:paraId="28993AB6" w14:textId="77777777" w:rsidR="00B50E78" w:rsidRDefault="00B50E78" w:rsidP="005C0EA8">
      <w:pPr>
        <w:spacing w:after="0"/>
        <w:jc w:val="both"/>
        <w:rPr>
          <w:sz w:val="28"/>
          <w:szCs w:val="28"/>
        </w:rPr>
      </w:pPr>
    </w:p>
    <w:p w14:paraId="196E1F87" w14:textId="77777777" w:rsidR="00B50E78" w:rsidRPr="00B50E78" w:rsidRDefault="00B50E78" w:rsidP="005C0EA8">
      <w:pPr>
        <w:spacing w:after="0"/>
        <w:jc w:val="both"/>
        <w:rPr>
          <w:sz w:val="28"/>
          <w:szCs w:val="28"/>
        </w:rPr>
      </w:pPr>
      <w:r w:rsidRPr="00B50E78">
        <w:rPr>
          <w:sz w:val="28"/>
          <w:szCs w:val="28"/>
        </w:rPr>
        <w:t>Кому особенно важно рассмотреть доплату?</w:t>
      </w:r>
    </w:p>
    <w:p w14:paraId="30BC357E" w14:textId="77777777" w:rsidR="00B50E78" w:rsidRPr="00B50E78" w:rsidRDefault="00B50E78" w:rsidP="005C0EA8">
      <w:pPr>
        <w:spacing w:after="0"/>
        <w:jc w:val="both"/>
        <w:rPr>
          <w:sz w:val="28"/>
          <w:szCs w:val="28"/>
        </w:rPr>
      </w:pPr>
      <w:r w:rsidRPr="00B50E78">
        <w:rPr>
          <w:rFonts w:ascii="Calibri" w:hAnsi="Calibri" w:cs="Calibri"/>
          <w:sz w:val="28"/>
          <w:szCs w:val="28"/>
        </w:rPr>
        <w:t>е</w:t>
      </w:r>
      <w:r w:rsidRPr="00B50E78">
        <w:rPr>
          <w:sz w:val="28"/>
          <w:szCs w:val="28"/>
        </w:rPr>
        <w:t>сли НПД является единственным источником дохода в 2025 году.</w:t>
      </w:r>
    </w:p>
    <w:p w14:paraId="3F5CE622" w14:textId="77777777" w:rsidR="00B50E78" w:rsidRPr="00B50E78" w:rsidRDefault="00B50E78" w:rsidP="005C0EA8">
      <w:pPr>
        <w:spacing w:after="0"/>
        <w:jc w:val="both"/>
        <w:rPr>
          <w:sz w:val="28"/>
          <w:szCs w:val="28"/>
        </w:rPr>
      </w:pPr>
      <w:r w:rsidRPr="00B50E78">
        <w:rPr>
          <w:rFonts w:ascii="Calibri" w:hAnsi="Calibri" w:cs="Calibri"/>
          <w:sz w:val="28"/>
          <w:szCs w:val="28"/>
        </w:rPr>
        <w:t>е</w:t>
      </w:r>
      <w:r w:rsidRPr="00B50E78">
        <w:rPr>
          <w:sz w:val="28"/>
          <w:szCs w:val="28"/>
        </w:rPr>
        <w:t>сли у вас было несколько видов занятости, но общая сумма поступивших за год взносов в ФСЗН составила менее 2549,55 рублей.</w:t>
      </w:r>
    </w:p>
    <w:p w14:paraId="69F58B81" w14:textId="77777777" w:rsidR="00000000" w:rsidRPr="00B50E78" w:rsidRDefault="00B50E78" w:rsidP="005C0EA8">
      <w:pPr>
        <w:spacing w:after="0"/>
        <w:jc w:val="both"/>
        <w:rPr>
          <w:sz w:val="28"/>
          <w:szCs w:val="28"/>
        </w:rPr>
      </w:pPr>
      <w:r w:rsidRPr="00B50E78">
        <w:rPr>
          <w:sz w:val="28"/>
          <w:szCs w:val="28"/>
        </w:rPr>
        <w:t>Позаботьтесь о своей будущей пенсии уже сегодня!</w:t>
      </w:r>
    </w:p>
    <w:sectPr w:rsidR="00BC4DEA" w:rsidRPr="00B50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E78"/>
    <w:rsid w:val="00081D1D"/>
    <w:rsid w:val="002965AE"/>
    <w:rsid w:val="005C0EA8"/>
    <w:rsid w:val="00B50E78"/>
    <w:rsid w:val="00C71DB4"/>
    <w:rsid w:val="00D2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5532D"/>
  <w15:docId w15:val="{BD18EDF4-2AB4-4BFC-8FCE-DA08B198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ФСЗН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Гапеева Ульяна Олеговна</dc:creator>
  <cp:lastModifiedBy>Камышникова Светлана Вячеславовна</cp:lastModifiedBy>
  <cp:revision>3</cp:revision>
  <dcterms:created xsi:type="dcterms:W3CDTF">2026-02-05T06:47:00Z</dcterms:created>
  <dcterms:modified xsi:type="dcterms:W3CDTF">2026-02-23T08:30:00Z</dcterms:modified>
</cp:coreProperties>
</file>