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B" w:rsidRDefault="00633C3B" w:rsidP="00633C3B"/>
    <w:p w:rsidR="00633C3B" w:rsidRDefault="00633C3B" w:rsidP="00633C3B">
      <w:r>
        <w:tab/>
        <w:t>ПОСТАНОВЛЕНИЕ СОВЕТА МИНИСТРОВ РЕСПУБЛИКИ БЕЛАРУСЬ</w:t>
      </w:r>
    </w:p>
    <w:p w:rsidR="00633C3B" w:rsidRDefault="00633C3B" w:rsidP="00633C3B">
      <w:r>
        <w:t>22 февраля 2018 г. N 142</w:t>
      </w:r>
    </w:p>
    <w:p w:rsidR="00633C3B" w:rsidRDefault="00633C3B" w:rsidP="00633C3B"/>
    <w:p w:rsidR="00633C3B" w:rsidRDefault="00633C3B" w:rsidP="00633C3B">
      <w:proofErr w:type="gramStart"/>
      <w:r>
        <w:t>ОБ УТВЕРЖДЕНИИ ПОЛОЖЕНИЯ О ПОРЯДКЕ ОТНЕСЕНИЯ ТЕРРИТОРИЙ К ТЕРРИТОРИЯМ С НАПРЯЖЕННОЙ СИТУАЦИЕЙ НА РЫНКЕ</w:t>
      </w:r>
      <w:proofErr w:type="gramEnd"/>
      <w:r>
        <w:t xml:space="preserve"> ТРУДА И ВНЕСЕНИИ ДОПОЛНЕНИЙ В ПОСТАНОВЛЕНИЕ СОВЕТА МИНИСТРОВ РЕСПУБЛИКИ БЕЛАРУСЬ ОТ 31 ДЕКАБРЯ 2017 Г. N 1053</w:t>
      </w:r>
    </w:p>
    <w:p w:rsidR="00633C3B" w:rsidRDefault="00633C3B" w:rsidP="00633C3B"/>
    <w:p w:rsidR="00633C3B" w:rsidRDefault="00633C3B" w:rsidP="00633C3B">
      <w:proofErr w:type="gramStart"/>
      <w:r>
        <w:t>(в ред. постановлений Совмина от 27.12.2018 N 950,</w:t>
      </w:r>
      <w:proofErr w:type="gramEnd"/>
    </w:p>
    <w:p w:rsidR="00633C3B" w:rsidRDefault="00633C3B" w:rsidP="00633C3B">
      <w:r>
        <w:t>от 13.12.2019 N 864, от 17.02.2021 N 93-дсп)</w:t>
      </w:r>
      <w:r>
        <w:cr/>
      </w:r>
    </w:p>
    <w:p w:rsidR="00633C3B" w:rsidRDefault="00633C3B" w:rsidP="00633C3B"/>
    <w:p w:rsidR="00633C3B" w:rsidRDefault="00633C3B" w:rsidP="00633C3B">
      <w:r>
        <w:t>(Извлечение)</w:t>
      </w:r>
    </w:p>
    <w:p w:rsidR="00633C3B" w:rsidRDefault="00633C3B" w:rsidP="00633C3B"/>
    <w:p w:rsidR="00633C3B" w:rsidRDefault="00633C3B" w:rsidP="00633C3B">
      <w:r>
        <w:t>Во исполнение подпункта 7.1 пункта 7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633C3B" w:rsidRDefault="00633C3B" w:rsidP="00633C3B">
      <w:r>
        <w:t>1. Утвердить Положение о порядке отнесения территорий к территориям с напряженной ситуацией на рынке труда (прилагается).</w:t>
      </w:r>
    </w:p>
    <w:p w:rsidR="00633C3B" w:rsidRDefault="00633C3B" w:rsidP="00633C3B">
      <w:r>
        <w:t>(п. 1 в ред. постановления Совмина от 13.12.2019 N 864)</w:t>
      </w:r>
    </w:p>
    <w:p w:rsidR="00633C3B" w:rsidRDefault="00633C3B" w:rsidP="00633C3B">
      <w:r>
        <w:t>2. Внести в постановление Совета Министров Республики Беларусь от 31 декабря 2017 г. N 1053 "О реализации задач социально-экономического развития Республики Беларусь на 2018 год" (Национальный правовой Интернет-портал Республики Беларусь, 09.01.2018, 5/44668) следующие дополнения:</w:t>
      </w:r>
    </w:p>
    <w:p w:rsidR="00633C3B" w:rsidRDefault="00633C3B" w:rsidP="00633C3B">
      <w:r>
        <w:t>2.1. дополнить постановление пунктом 1-1 следующего содержания:</w:t>
      </w:r>
    </w:p>
    <w:p w:rsidR="00633C3B" w:rsidRDefault="00633C3B" w:rsidP="00633C3B">
      <w:r>
        <w:t>"1-1. Определить перечень территорий с напряженной ситуацией на рынке труда в 2018 году согласно приложению</w:t>
      </w:r>
      <w:proofErr w:type="gramStart"/>
      <w:r>
        <w:t>.";</w:t>
      </w:r>
    </w:p>
    <w:p w:rsidR="00633C3B" w:rsidRDefault="00633C3B" w:rsidP="00633C3B">
      <w:proofErr w:type="gramEnd"/>
      <w:r>
        <w:t>2.2. дополнить постановление приложением (прилагается);</w:t>
      </w:r>
    </w:p>
    <w:p w:rsidR="00633C3B" w:rsidRDefault="00633C3B" w:rsidP="00633C3B">
      <w:r>
        <w:t>2.3. дополнить постановление пунктом 6-1 следующего содержания:</w:t>
      </w:r>
    </w:p>
    <w:p w:rsidR="00633C3B" w:rsidRDefault="00633C3B" w:rsidP="00633C3B">
      <w:r>
        <w:t>"6-1. Облисполкомам:</w:t>
      </w:r>
    </w:p>
    <w:p w:rsidR="00633C3B" w:rsidRDefault="00633C3B" w:rsidP="00633C3B">
      <w:proofErr w:type="gramStart"/>
      <w:r>
        <w:t xml:space="preserve">предусмотреть в региональных комплексах мероприятий по обеспечению реализации в 2018 году подпрограммы 1 "Содействие занятости населения" Государственной программы о социальной защите и содействии занятости населения на 2016 - 2020 годы, утвержденной постановлением Совета Министров Республики Беларусь от 30 января 2016 г. N 73 (Национальный правовой </w:t>
      </w:r>
      <w:r>
        <w:lastRenderedPageBreak/>
        <w:t>Интернет-портал Республики Беларусь, 12.02.2016, 5/41675), дополнительные средства соответствующих местных бюджетов на реализацию мероприятий в области</w:t>
      </w:r>
      <w:proofErr w:type="gramEnd"/>
      <w:r>
        <w:t xml:space="preserve"> содействия занятости населения на территориях с напряженной ситуацией на рынке труда;</w:t>
      </w:r>
    </w:p>
    <w:p w:rsidR="00633C3B" w:rsidRDefault="00633C3B" w:rsidP="00633C3B">
      <w:r>
        <w:t>ежеквартально до 22-го числа месяца, следующего за отчетным кварталом, представлять в Министерство труда и социальной защиты аналитическую информацию об эффективности принимаемых местными исполнительными и распорядительными органами мер в области содействия занятости населения на территориях с напряженной ситуацией на рынке труда</w:t>
      </w:r>
      <w:proofErr w:type="gramStart"/>
      <w:r>
        <w:t>.".</w:t>
      </w:r>
      <w:proofErr w:type="gramEnd"/>
    </w:p>
    <w:p w:rsidR="00633C3B" w:rsidRDefault="00633C3B" w:rsidP="00633C3B"/>
    <w:p w:rsidR="00633C3B" w:rsidRDefault="00633C3B" w:rsidP="00633C3B">
      <w:r>
        <w:t>Премьер-министр Республики Беларусь</w:t>
      </w:r>
      <w:r>
        <w:tab/>
      </w:r>
      <w:proofErr w:type="spellStart"/>
      <w:r>
        <w:t>А.Кобяков</w:t>
      </w:r>
      <w:proofErr w:type="spellEnd"/>
    </w:p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>
      <w:r>
        <w:t xml:space="preserve">                                                        УТВЕРЖДЕНО</w:t>
      </w:r>
    </w:p>
    <w:p w:rsidR="00633C3B" w:rsidRDefault="00633C3B" w:rsidP="00633C3B">
      <w:r>
        <w:t xml:space="preserve">                                                        Постановление</w:t>
      </w:r>
    </w:p>
    <w:p w:rsidR="00633C3B" w:rsidRDefault="00633C3B" w:rsidP="00633C3B">
      <w:r>
        <w:t xml:space="preserve">                                                        Совета Министров</w:t>
      </w:r>
    </w:p>
    <w:p w:rsidR="00633C3B" w:rsidRDefault="00633C3B" w:rsidP="00633C3B">
      <w:r>
        <w:t xml:space="preserve">                                                        Республики Беларусь</w:t>
      </w:r>
    </w:p>
    <w:p w:rsidR="00633C3B" w:rsidRDefault="00633C3B" w:rsidP="00633C3B">
      <w:r>
        <w:t xml:space="preserve">                                                        22.02.2018 N 142</w:t>
      </w:r>
    </w:p>
    <w:p w:rsidR="00633C3B" w:rsidRDefault="00633C3B" w:rsidP="00633C3B"/>
    <w:p w:rsidR="00633C3B" w:rsidRDefault="00633C3B" w:rsidP="00633C3B">
      <w:r>
        <w:t>ПОЛОЖЕНИЕ</w:t>
      </w:r>
    </w:p>
    <w:p w:rsidR="00633C3B" w:rsidRDefault="00633C3B" w:rsidP="00633C3B">
      <w:r>
        <w:t>О ПОРЯДКЕ ОТНЕСЕНИЯ ТЕРРИТОРИЙ К ТЕРРИТОРИЯМ С НАПРЯЖЕННОЙ СИТУАЦИЕЙ НА РЫНКЕ ТРУДА</w:t>
      </w:r>
    </w:p>
    <w:p w:rsidR="00633C3B" w:rsidRDefault="00633C3B" w:rsidP="00633C3B"/>
    <w:p w:rsidR="00633C3B" w:rsidRDefault="00633C3B" w:rsidP="00633C3B">
      <w:proofErr w:type="gramStart"/>
      <w:r>
        <w:t>(в ред. постановлений Совмина от 27.12.2018 N 950,</w:t>
      </w:r>
      <w:proofErr w:type="gramEnd"/>
    </w:p>
    <w:p w:rsidR="00633C3B" w:rsidRDefault="00633C3B" w:rsidP="00633C3B">
      <w:r>
        <w:t>от 13.12.2019 N 864)</w:t>
      </w:r>
      <w:r>
        <w:cr/>
      </w:r>
    </w:p>
    <w:p w:rsidR="00633C3B" w:rsidRDefault="00633C3B" w:rsidP="00633C3B"/>
    <w:p w:rsidR="00633C3B" w:rsidRDefault="00633C3B" w:rsidP="00633C3B">
      <w:r>
        <w:t>1. Настоящим Положением определяется механизм отнесения районов и городов областного подчинения (далее - территории) к территориям с напряженной ситуацией на рынке труда.</w:t>
      </w:r>
    </w:p>
    <w:p w:rsidR="00633C3B" w:rsidRDefault="00633C3B" w:rsidP="00633C3B">
      <w:r>
        <w:t xml:space="preserve">2. Отнесение территорий к территориям с напряженной ситуацией на рынке труда на очередной год осуществляется на основании административных данных, ведомственной отчетности и официальной статистической информации предварительно по итогам работы за шесть месяцев </w:t>
      </w:r>
      <w:r>
        <w:lastRenderedPageBreak/>
        <w:t>года, предшествующего очередному, и окончательно по итогам работы за девять месяцев года, предшествующего очередному, по следующим показателям:</w:t>
      </w:r>
    </w:p>
    <w:p w:rsidR="00633C3B" w:rsidRDefault="00633C3B" w:rsidP="00633C3B">
      <w:r>
        <w:t>(в ред. постановления Совмина от 27.12.2018 N 950)</w:t>
      </w:r>
    </w:p>
    <w:p w:rsidR="00633C3B" w:rsidRDefault="00633C3B" w:rsidP="00633C3B">
      <w:r>
        <w:t>уровень зарегистрированной безработицы (отношение численности безработных, зарегистрированных в органах по труду, занятости и социальной защите, к численности экономически активного населения);</w:t>
      </w:r>
    </w:p>
    <w:p w:rsidR="00633C3B" w:rsidRDefault="00633C3B" w:rsidP="00633C3B">
      <w:r>
        <w:t>доля безработных, ищущих работу 12 и более месяцев, в общей численности безработных;</w:t>
      </w:r>
    </w:p>
    <w:p w:rsidR="00633C3B" w:rsidRDefault="00633C3B" w:rsidP="00633C3B">
      <w:r>
        <w:t>доля работников организаций, которые работали в режиме вынужденной неполной занятости, в среднемесячной численности работников;</w:t>
      </w:r>
    </w:p>
    <w:p w:rsidR="00633C3B" w:rsidRDefault="00633C3B" w:rsidP="00633C3B">
      <w:r>
        <w:t>доля работников организаций, находившихся в целодневном (</w:t>
      </w:r>
      <w:proofErr w:type="spellStart"/>
      <w:r>
        <w:t>целосменном</w:t>
      </w:r>
      <w:proofErr w:type="spellEnd"/>
      <w:r>
        <w:t>) простое, в среднемесячной численности работников;</w:t>
      </w:r>
    </w:p>
    <w:p w:rsidR="00633C3B" w:rsidRDefault="00633C3B" w:rsidP="00633C3B">
      <w:r>
        <w:t>коэффициент напряженности на рынке труда (отношение численности безработных к количеству вакансий);</w:t>
      </w:r>
    </w:p>
    <w:p w:rsidR="00633C3B" w:rsidRDefault="00633C3B" w:rsidP="00633C3B">
      <w:r>
        <w:t>коэффициент замещения рабочей силы (отношение числа принятых работников к числу уволенных);</w:t>
      </w:r>
    </w:p>
    <w:p w:rsidR="00633C3B" w:rsidRDefault="00633C3B" w:rsidP="00633C3B">
      <w:r>
        <w:t xml:space="preserve">темпы роста численности </w:t>
      </w:r>
      <w:proofErr w:type="gramStart"/>
      <w:r>
        <w:t>занятых</w:t>
      </w:r>
      <w:proofErr w:type="gramEnd"/>
      <w:r>
        <w:t xml:space="preserve"> в экономике (отношение численности занятых в экономике в отчетном периоде к численности занятых в соответствующем периоде прошлого года).</w:t>
      </w:r>
    </w:p>
    <w:p w:rsidR="00633C3B" w:rsidRDefault="00633C3B" w:rsidP="00633C3B">
      <w:r>
        <w:t>(абзац введен постановлением Совмина от 27.12.2018 N 950)</w:t>
      </w:r>
    </w:p>
    <w:p w:rsidR="00633C3B" w:rsidRDefault="00633C3B" w:rsidP="00633C3B">
      <w:r>
        <w:t>3. Министерство труда и социальной защиты на основе показателей, указанных в пункте 2 настоящего Положения (далее - показатели), определяет территории, которые относятся к территориям с напряженной ситуацией на рынке труда.</w:t>
      </w:r>
    </w:p>
    <w:p w:rsidR="00633C3B" w:rsidRDefault="00633C3B" w:rsidP="00633C3B">
      <w:r>
        <w:t xml:space="preserve">4. Значению показателя по соответствующей территории и </w:t>
      </w:r>
      <w:proofErr w:type="gramStart"/>
      <w:r>
        <w:t>по республике в целом в зависимости от его величины среди всех значений</w:t>
      </w:r>
      <w:proofErr w:type="gramEnd"/>
      <w:r>
        <w:t xml:space="preserve"> этого показателя по всем территориям присваивается порядковый номер.</w:t>
      </w:r>
    </w:p>
    <w:p w:rsidR="00633C3B" w:rsidRDefault="00633C3B" w:rsidP="00633C3B">
      <w:r>
        <w:t>Наибольший порядковый номер присваивается значению показателя с наибольшей величиной.</w:t>
      </w:r>
    </w:p>
    <w:p w:rsidR="00633C3B" w:rsidRDefault="00633C3B" w:rsidP="00633C3B">
      <w:r>
        <w:t>При равных значениях одного показателя у разных территорий им присваиваются одинаковые порядковые номера.</w:t>
      </w:r>
    </w:p>
    <w:p w:rsidR="00633C3B" w:rsidRDefault="00633C3B" w:rsidP="00633C3B">
      <w:r>
        <w:t>Порядковые номера значений показателей, указанных в абзацах седьмом и восьмом пункта 2 настоящего Положения, находятся в обратной зависимости от их величин: чем больше их величины, тем меньшие порядковые номера им присваиваются.</w:t>
      </w:r>
    </w:p>
    <w:p w:rsidR="00633C3B" w:rsidRDefault="00633C3B" w:rsidP="00633C3B">
      <w:r>
        <w:t>(часть четвертая п. 4 в ред. постановления Совмина от 13.12.2019 N 864)</w:t>
      </w:r>
    </w:p>
    <w:p w:rsidR="00633C3B" w:rsidRDefault="00633C3B" w:rsidP="00633C3B">
      <w:r>
        <w:t>В случае если значение показателя, указанного в абзаце восьмом пункта 2 настоящего Положения:</w:t>
      </w:r>
    </w:p>
    <w:p w:rsidR="00633C3B" w:rsidRDefault="00633C3B" w:rsidP="00633C3B">
      <w:r>
        <w:t>превышает единицу в отчетном периоде, то соответствующая территория не относится к территориям с напряженной ситуацией на рынке труда;</w:t>
      </w:r>
    </w:p>
    <w:p w:rsidR="00633C3B" w:rsidRDefault="00633C3B" w:rsidP="00633C3B">
      <w:r>
        <w:lastRenderedPageBreak/>
        <w:t>является минимальным для территории соответствующей области и при этом уровень напряженности на рынке труда по соответствующей территории не превышает единицы, то данная территория включается в перечень территорий с напряженной ситуацией на рынке труда.</w:t>
      </w:r>
    </w:p>
    <w:p w:rsidR="00633C3B" w:rsidRDefault="00633C3B" w:rsidP="00633C3B">
      <w:r>
        <w:t>(часть пятая п. 4 введена постановлением Совмина от 27.12.2018 N 950)</w:t>
      </w:r>
    </w:p>
    <w:p w:rsidR="00633C3B" w:rsidRDefault="00633C3B" w:rsidP="00633C3B">
      <w:r>
        <w:t>5. По каждой территории, а также по республике в целом определяется общий показатель путем деления суммы порядковых номеров значений всех показателей по этой территории (республике в целом) на число показателей.</w:t>
      </w:r>
    </w:p>
    <w:p w:rsidR="00633C3B" w:rsidRDefault="00633C3B" w:rsidP="00633C3B">
      <w:r>
        <w:t>5-1. Базовым показателем является общий показатель, указанный в пункте 5 настоящего Положения, по республике в целом, сложившийся за девять месяцев 2018 года, равный 15,6.</w:t>
      </w:r>
    </w:p>
    <w:p w:rsidR="00633C3B" w:rsidRDefault="00633C3B" w:rsidP="00633C3B">
      <w:r>
        <w:t xml:space="preserve">(п. 5-1 </w:t>
      </w:r>
      <w:proofErr w:type="gramStart"/>
      <w:r>
        <w:t>введен</w:t>
      </w:r>
      <w:proofErr w:type="gramEnd"/>
      <w:r>
        <w:t xml:space="preserve"> постановлением Совмина от 13.12.2019 N 864)</w:t>
      </w:r>
    </w:p>
    <w:p w:rsidR="00633C3B" w:rsidRDefault="00633C3B" w:rsidP="00633C3B">
      <w:r>
        <w:t>6. Уровень напряженности на рынке труда по соответствующей территории определяется путем деления общего показателя, указанного в пункте 5 настоящего Положения, по этой территории на базовый показатель, указанный в пункте 5-1 настоящего Положения.</w:t>
      </w:r>
    </w:p>
    <w:p w:rsidR="00633C3B" w:rsidRDefault="00633C3B" w:rsidP="00633C3B">
      <w:r>
        <w:t>(</w:t>
      </w:r>
      <w:proofErr w:type="gramStart"/>
      <w:r>
        <w:t>в</w:t>
      </w:r>
      <w:proofErr w:type="gramEnd"/>
      <w:r>
        <w:t xml:space="preserve"> ред. постановления Совмина от 13.12.2019 N 864)</w:t>
      </w:r>
    </w:p>
    <w:p w:rsidR="00633C3B" w:rsidRDefault="00633C3B" w:rsidP="00633C3B">
      <w:r>
        <w:t>7. Критерием отнесения территории к территориям с напряженной ситуацией на рынке труда является превышение общего показателя, указанного в пункте 5 настоящего Положения, по территории над базовым показателем, указанным в пункте 5-1 настоящего Положения.</w:t>
      </w:r>
    </w:p>
    <w:p w:rsidR="00633C3B" w:rsidRDefault="00633C3B" w:rsidP="00633C3B">
      <w:r>
        <w:t>(</w:t>
      </w:r>
      <w:proofErr w:type="gramStart"/>
      <w:r>
        <w:t>в</w:t>
      </w:r>
      <w:proofErr w:type="gramEnd"/>
      <w:r>
        <w:t xml:space="preserve"> ред. постановления Совмина от 13.12.2019 N 864)</w:t>
      </w:r>
    </w:p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/>
    <w:p w:rsidR="00633C3B" w:rsidRDefault="00633C3B" w:rsidP="00633C3B">
      <w:r>
        <w:t>Приложение</w:t>
      </w:r>
    </w:p>
    <w:p w:rsidR="00633C3B" w:rsidRDefault="00633C3B" w:rsidP="00633C3B">
      <w:r>
        <w:t>к постановлению</w:t>
      </w:r>
    </w:p>
    <w:p w:rsidR="00633C3B" w:rsidRDefault="00633C3B" w:rsidP="00633C3B">
      <w:r>
        <w:t>Совета Министров</w:t>
      </w:r>
    </w:p>
    <w:p w:rsidR="00633C3B" w:rsidRDefault="00633C3B" w:rsidP="00633C3B">
      <w:r>
        <w:t>Республики Беларусь</w:t>
      </w:r>
    </w:p>
    <w:p w:rsidR="00633C3B" w:rsidRDefault="00633C3B" w:rsidP="00633C3B">
      <w:r>
        <w:t>31.12.2017 N 1053</w:t>
      </w:r>
    </w:p>
    <w:p w:rsidR="00633C3B" w:rsidRDefault="00633C3B" w:rsidP="00633C3B">
      <w:proofErr w:type="gramStart"/>
      <w:r>
        <w:t>(в редакции постановления</w:t>
      </w:r>
      <w:proofErr w:type="gramEnd"/>
    </w:p>
    <w:p w:rsidR="00633C3B" w:rsidRDefault="00633C3B" w:rsidP="00633C3B">
      <w:r>
        <w:t>Совета Министров</w:t>
      </w:r>
    </w:p>
    <w:p w:rsidR="00633C3B" w:rsidRDefault="00633C3B" w:rsidP="00633C3B">
      <w:r>
        <w:t>Республики Беларусь</w:t>
      </w:r>
    </w:p>
    <w:p w:rsidR="00633C3B" w:rsidRDefault="00633C3B" w:rsidP="00633C3B">
      <w:proofErr w:type="gramStart"/>
      <w:r>
        <w:t>22.02.2018 N 142)</w:t>
      </w:r>
      <w:proofErr w:type="gramEnd"/>
    </w:p>
    <w:p w:rsidR="00633C3B" w:rsidRDefault="00633C3B" w:rsidP="00633C3B"/>
    <w:p w:rsidR="00633C3B" w:rsidRDefault="00633C3B" w:rsidP="00633C3B">
      <w:proofErr w:type="spellStart"/>
      <w:r>
        <w:t>КонсультантПлюс</w:t>
      </w:r>
      <w:proofErr w:type="spellEnd"/>
      <w:r>
        <w:t>: примечание.</w:t>
      </w:r>
    </w:p>
    <w:p w:rsidR="00633C3B" w:rsidRDefault="00633C3B" w:rsidP="00633C3B">
      <w:r>
        <w:t>Перечень территорий с напряженной ситуацией на рынке труда на 2019 год определен постановлением Совета Министров Республики Беларусь от 27.12.2018 N 950.</w:t>
      </w:r>
    </w:p>
    <w:p w:rsidR="00633C3B" w:rsidRDefault="00633C3B" w:rsidP="00633C3B">
      <w:r>
        <w:t>ПЕРЕЧЕНЬ</w:t>
      </w:r>
    </w:p>
    <w:p w:rsidR="00633C3B" w:rsidRDefault="00633C3B" w:rsidP="00633C3B">
      <w:r>
        <w:t>ТЕРРИТОРИЙ С НАПРЯЖЕННОЙ СИТУАЦИЕЙ НА РЫНКЕ ТРУДА В 2018 ГОДУ</w:t>
      </w:r>
    </w:p>
    <w:p w:rsidR="00633C3B" w:rsidRDefault="00633C3B" w:rsidP="00633C3B"/>
    <w:p w:rsidR="00633C3B" w:rsidRDefault="00633C3B" w:rsidP="00633C3B">
      <w:r>
        <w:t>Брестская область</w:t>
      </w:r>
    </w:p>
    <w:p w:rsidR="00633C3B" w:rsidRDefault="00633C3B" w:rsidP="00633C3B"/>
    <w:p w:rsidR="00633C3B" w:rsidRDefault="00633C3B" w:rsidP="00633C3B">
      <w:r>
        <w:t>1. Березовский район</w:t>
      </w:r>
    </w:p>
    <w:p w:rsidR="00633C3B" w:rsidRDefault="00633C3B" w:rsidP="00633C3B">
      <w:r>
        <w:t xml:space="preserve">2. </w:t>
      </w:r>
      <w:proofErr w:type="spellStart"/>
      <w:r>
        <w:t>Дрогичинский</w:t>
      </w:r>
      <w:proofErr w:type="spellEnd"/>
      <w:r>
        <w:t xml:space="preserve"> район</w:t>
      </w:r>
    </w:p>
    <w:p w:rsidR="00633C3B" w:rsidRDefault="00633C3B" w:rsidP="00633C3B">
      <w:r>
        <w:t>3. Ивановский район</w:t>
      </w:r>
    </w:p>
    <w:p w:rsidR="00633C3B" w:rsidRDefault="00633C3B" w:rsidP="00633C3B">
      <w:r>
        <w:t xml:space="preserve">4. </w:t>
      </w:r>
      <w:proofErr w:type="spellStart"/>
      <w:r>
        <w:t>Ивацевичский</w:t>
      </w:r>
      <w:proofErr w:type="spellEnd"/>
      <w:r>
        <w:t xml:space="preserve"> район</w:t>
      </w:r>
    </w:p>
    <w:p w:rsidR="00633C3B" w:rsidRDefault="00633C3B" w:rsidP="00633C3B">
      <w:r>
        <w:t>5. Кобринский район</w:t>
      </w:r>
    </w:p>
    <w:p w:rsidR="00633C3B" w:rsidRDefault="00633C3B" w:rsidP="00633C3B">
      <w:r>
        <w:t xml:space="preserve">6. </w:t>
      </w:r>
      <w:proofErr w:type="spellStart"/>
      <w:r>
        <w:t>Лунинецкий</w:t>
      </w:r>
      <w:proofErr w:type="spellEnd"/>
      <w:r>
        <w:t xml:space="preserve"> район</w:t>
      </w:r>
    </w:p>
    <w:p w:rsidR="00633C3B" w:rsidRDefault="00633C3B" w:rsidP="00633C3B">
      <w:r>
        <w:t xml:space="preserve">7. </w:t>
      </w:r>
      <w:proofErr w:type="spellStart"/>
      <w:r>
        <w:t>Малоритский</w:t>
      </w:r>
      <w:proofErr w:type="spellEnd"/>
      <w:r>
        <w:t xml:space="preserve"> район</w:t>
      </w:r>
    </w:p>
    <w:p w:rsidR="00633C3B" w:rsidRDefault="00633C3B" w:rsidP="00633C3B">
      <w:r>
        <w:t>8. Город Брест</w:t>
      </w:r>
    </w:p>
    <w:p w:rsidR="00633C3B" w:rsidRDefault="00633C3B" w:rsidP="00633C3B">
      <w:r>
        <w:t>9. Город Барановичи</w:t>
      </w:r>
    </w:p>
    <w:p w:rsidR="00633C3B" w:rsidRDefault="00633C3B" w:rsidP="00633C3B">
      <w:r>
        <w:t>10. Город Пинск</w:t>
      </w:r>
    </w:p>
    <w:p w:rsidR="00633C3B" w:rsidRDefault="00633C3B" w:rsidP="00633C3B"/>
    <w:p w:rsidR="00633C3B" w:rsidRDefault="00633C3B" w:rsidP="00633C3B">
      <w:r>
        <w:t>Витебская область</w:t>
      </w:r>
    </w:p>
    <w:p w:rsidR="00633C3B" w:rsidRDefault="00633C3B" w:rsidP="00633C3B"/>
    <w:p w:rsidR="00633C3B" w:rsidRDefault="00633C3B" w:rsidP="00633C3B">
      <w:r>
        <w:t xml:space="preserve">11. </w:t>
      </w:r>
      <w:proofErr w:type="spellStart"/>
      <w:r>
        <w:t>Бешенковичский</w:t>
      </w:r>
      <w:proofErr w:type="spellEnd"/>
      <w:r>
        <w:t xml:space="preserve"> район</w:t>
      </w:r>
    </w:p>
    <w:p w:rsidR="00633C3B" w:rsidRDefault="00633C3B" w:rsidP="00633C3B">
      <w:r>
        <w:t xml:space="preserve">12. </w:t>
      </w:r>
      <w:proofErr w:type="spellStart"/>
      <w:r>
        <w:t>Верхнедвинский</w:t>
      </w:r>
      <w:proofErr w:type="spellEnd"/>
      <w:r>
        <w:t xml:space="preserve"> район</w:t>
      </w:r>
    </w:p>
    <w:p w:rsidR="00633C3B" w:rsidRDefault="00633C3B" w:rsidP="00633C3B">
      <w:r>
        <w:t xml:space="preserve">13. </w:t>
      </w:r>
      <w:proofErr w:type="spellStart"/>
      <w:r>
        <w:t>Городокский</w:t>
      </w:r>
      <w:proofErr w:type="spellEnd"/>
      <w:r>
        <w:t xml:space="preserve"> район</w:t>
      </w:r>
    </w:p>
    <w:p w:rsidR="00633C3B" w:rsidRDefault="00633C3B" w:rsidP="00633C3B">
      <w:r>
        <w:t xml:space="preserve">14. </w:t>
      </w:r>
      <w:proofErr w:type="spellStart"/>
      <w:r>
        <w:t>Докшицкий</w:t>
      </w:r>
      <w:proofErr w:type="spellEnd"/>
      <w:r>
        <w:t xml:space="preserve"> район</w:t>
      </w:r>
    </w:p>
    <w:p w:rsidR="00633C3B" w:rsidRDefault="00633C3B" w:rsidP="00633C3B">
      <w:r>
        <w:t xml:space="preserve">15. </w:t>
      </w:r>
      <w:proofErr w:type="spellStart"/>
      <w:r>
        <w:t>Миорский</w:t>
      </w:r>
      <w:proofErr w:type="spellEnd"/>
      <w:r>
        <w:t xml:space="preserve"> район</w:t>
      </w:r>
    </w:p>
    <w:p w:rsidR="00633C3B" w:rsidRDefault="00633C3B" w:rsidP="00633C3B">
      <w:r>
        <w:t>16. Оршанский район</w:t>
      </w:r>
    </w:p>
    <w:p w:rsidR="00633C3B" w:rsidRDefault="00633C3B" w:rsidP="00633C3B">
      <w:r>
        <w:t>17. Полоцкий район</w:t>
      </w:r>
    </w:p>
    <w:p w:rsidR="00633C3B" w:rsidRDefault="00633C3B" w:rsidP="00633C3B">
      <w:r>
        <w:lastRenderedPageBreak/>
        <w:t xml:space="preserve">18. </w:t>
      </w:r>
      <w:proofErr w:type="spellStart"/>
      <w:r>
        <w:t>Поставский</w:t>
      </w:r>
      <w:proofErr w:type="spellEnd"/>
      <w:r>
        <w:t xml:space="preserve"> район</w:t>
      </w:r>
    </w:p>
    <w:p w:rsidR="00633C3B" w:rsidRDefault="00633C3B" w:rsidP="00633C3B">
      <w:r>
        <w:t xml:space="preserve">19. </w:t>
      </w:r>
      <w:proofErr w:type="spellStart"/>
      <w:r>
        <w:t>Сенненский</w:t>
      </w:r>
      <w:proofErr w:type="spellEnd"/>
      <w:r>
        <w:t xml:space="preserve"> район</w:t>
      </w:r>
    </w:p>
    <w:p w:rsidR="00633C3B" w:rsidRDefault="00633C3B" w:rsidP="00633C3B">
      <w:r>
        <w:t xml:space="preserve">20. </w:t>
      </w:r>
      <w:proofErr w:type="spellStart"/>
      <w:r>
        <w:t>Толочинский</w:t>
      </w:r>
      <w:proofErr w:type="spellEnd"/>
      <w:r>
        <w:t xml:space="preserve"> район</w:t>
      </w:r>
    </w:p>
    <w:p w:rsidR="00633C3B" w:rsidRDefault="00633C3B" w:rsidP="00633C3B">
      <w:r>
        <w:t xml:space="preserve">21. </w:t>
      </w:r>
      <w:proofErr w:type="spellStart"/>
      <w:r>
        <w:t>Чашникский</w:t>
      </w:r>
      <w:proofErr w:type="spellEnd"/>
      <w:r>
        <w:t xml:space="preserve"> район</w:t>
      </w:r>
    </w:p>
    <w:p w:rsidR="00633C3B" w:rsidRDefault="00633C3B" w:rsidP="00633C3B">
      <w:r>
        <w:t xml:space="preserve">22. </w:t>
      </w:r>
      <w:proofErr w:type="spellStart"/>
      <w:r>
        <w:t>Шарковщинский</w:t>
      </w:r>
      <w:proofErr w:type="spellEnd"/>
      <w:r>
        <w:t xml:space="preserve"> район</w:t>
      </w:r>
    </w:p>
    <w:p w:rsidR="00633C3B" w:rsidRDefault="00633C3B" w:rsidP="00633C3B">
      <w:r>
        <w:t xml:space="preserve">23. </w:t>
      </w:r>
      <w:proofErr w:type="spellStart"/>
      <w:r>
        <w:t>Шумилинский</w:t>
      </w:r>
      <w:proofErr w:type="spellEnd"/>
      <w:r>
        <w:t xml:space="preserve"> район</w:t>
      </w:r>
    </w:p>
    <w:p w:rsidR="00633C3B" w:rsidRDefault="00633C3B" w:rsidP="00633C3B">
      <w:r>
        <w:t>24. Город Витебск</w:t>
      </w:r>
    </w:p>
    <w:p w:rsidR="00633C3B" w:rsidRDefault="00633C3B" w:rsidP="00633C3B">
      <w:r>
        <w:t>25. Город Новополоцк</w:t>
      </w:r>
    </w:p>
    <w:p w:rsidR="00633C3B" w:rsidRDefault="00633C3B" w:rsidP="00633C3B"/>
    <w:p w:rsidR="00633C3B" w:rsidRDefault="00633C3B" w:rsidP="00633C3B">
      <w:r>
        <w:t>Гомельская область</w:t>
      </w:r>
    </w:p>
    <w:p w:rsidR="00633C3B" w:rsidRDefault="00633C3B" w:rsidP="00633C3B"/>
    <w:p w:rsidR="00633C3B" w:rsidRDefault="00633C3B" w:rsidP="00633C3B">
      <w:r>
        <w:t xml:space="preserve">26. </w:t>
      </w:r>
      <w:proofErr w:type="spellStart"/>
      <w:r>
        <w:t>Добрушский</w:t>
      </w:r>
      <w:proofErr w:type="spellEnd"/>
      <w:r>
        <w:t xml:space="preserve"> район</w:t>
      </w:r>
    </w:p>
    <w:p w:rsidR="00633C3B" w:rsidRDefault="00633C3B" w:rsidP="00633C3B">
      <w:r>
        <w:t xml:space="preserve">27. </w:t>
      </w:r>
      <w:proofErr w:type="spellStart"/>
      <w:r>
        <w:t>Жлобинский</w:t>
      </w:r>
      <w:proofErr w:type="spellEnd"/>
      <w:r>
        <w:t xml:space="preserve"> район</w:t>
      </w:r>
    </w:p>
    <w:p w:rsidR="00633C3B" w:rsidRDefault="00633C3B" w:rsidP="00633C3B">
      <w:r>
        <w:t xml:space="preserve">28. </w:t>
      </w:r>
      <w:proofErr w:type="spellStart"/>
      <w:r>
        <w:t>Лельчицкий</w:t>
      </w:r>
      <w:proofErr w:type="spellEnd"/>
      <w:r>
        <w:t xml:space="preserve"> район</w:t>
      </w:r>
    </w:p>
    <w:p w:rsidR="00633C3B" w:rsidRDefault="00633C3B" w:rsidP="00633C3B">
      <w:r>
        <w:t xml:space="preserve">29. </w:t>
      </w:r>
      <w:proofErr w:type="spellStart"/>
      <w:r>
        <w:t>Лоевский</w:t>
      </w:r>
      <w:proofErr w:type="spellEnd"/>
      <w:r>
        <w:t xml:space="preserve"> район</w:t>
      </w:r>
    </w:p>
    <w:p w:rsidR="00633C3B" w:rsidRDefault="00633C3B" w:rsidP="00633C3B">
      <w:r>
        <w:t>30. Рогачевский район</w:t>
      </w:r>
    </w:p>
    <w:p w:rsidR="00633C3B" w:rsidRDefault="00633C3B" w:rsidP="00633C3B">
      <w:r>
        <w:t xml:space="preserve">31. </w:t>
      </w:r>
      <w:proofErr w:type="spellStart"/>
      <w:r>
        <w:t>Хойникский</w:t>
      </w:r>
      <w:proofErr w:type="spellEnd"/>
      <w:r>
        <w:t xml:space="preserve"> район</w:t>
      </w:r>
    </w:p>
    <w:p w:rsidR="00633C3B" w:rsidRDefault="00633C3B" w:rsidP="00633C3B"/>
    <w:p w:rsidR="00633C3B" w:rsidRDefault="00633C3B" w:rsidP="00633C3B">
      <w:r>
        <w:t>Гродненская область</w:t>
      </w:r>
    </w:p>
    <w:p w:rsidR="00633C3B" w:rsidRDefault="00633C3B" w:rsidP="00633C3B"/>
    <w:p w:rsidR="00633C3B" w:rsidRDefault="00633C3B" w:rsidP="00633C3B">
      <w:r>
        <w:t>32. Лидский район</w:t>
      </w:r>
    </w:p>
    <w:p w:rsidR="00633C3B" w:rsidRDefault="00633C3B" w:rsidP="00633C3B">
      <w:r>
        <w:t xml:space="preserve">33. </w:t>
      </w:r>
      <w:proofErr w:type="spellStart"/>
      <w:r>
        <w:t>Свислочский</w:t>
      </w:r>
      <w:proofErr w:type="spellEnd"/>
      <w:r>
        <w:t xml:space="preserve"> район</w:t>
      </w:r>
    </w:p>
    <w:p w:rsidR="00633C3B" w:rsidRDefault="00633C3B" w:rsidP="00633C3B">
      <w:r>
        <w:t>34. Слонимский район</w:t>
      </w:r>
    </w:p>
    <w:p w:rsidR="00633C3B" w:rsidRDefault="00633C3B" w:rsidP="00633C3B">
      <w:r>
        <w:t xml:space="preserve">35. </w:t>
      </w:r>
      <w:proofErr w:type="spellStart"/>
      <w:r>
        <w:t>Щучинский</w:t>
      </w:r>
      <w:proofErr w:type="spellEnd"/>
      <w:r>
        <w:t xml:space="preserve"> район</w:t>
      </w:r>
    </w:p>
    <w:p w:rsidR="00633C3B" w:rsidRDefault="00633C3B" w:rsidP="00633C3B"/>
    <w:p w:rsidR="00633C3B" w:rsidRDefault="00633C3B" w:rsidP="00633C3B">
      <w:r>
        <w:t>Минская область</w:t>
      </w:r>
    </w:p>
    <w:p w:rsidR="00633C3B" w:rsidRDefault="00633C3B" w:rsidP="00633C3B"/>
    <w:p w:rsidR="00633C3B" w:rsidRDefault="00633C3B" w:rsidP="00633C3B">
      <w:r>
        <w:t>36. Березинский район</w:t>
      </w:r>
    </w:p>
    <w:p w:rsidR="00633C3B" w:rsidRDefault="00633C3B" w:rsidP="00633C3B">
      <w:r>
        <w:t xml:space="preserve">37. </w:t>
      </w:r>
      <w:proofErr w:type="spellStart"/>
      <w:r>
        <w:t>Борисовский</w:t>
      </w:r>
      <w:proofErr w:type="spellEnd"/>
      <w:r>
        <w:t xml:space="preserve"> район</w:t>
      </w:r>
    </w:p>
    <w:p w:rsidR="00633C3B" w:rsidRDefault="00633C3B" w:rsidP="00633C3B">
      <w:r>
        <w:lastRenderedPageBreak/>
        <w:t xml:space="preserve">38. </w:t>
      </w:r>
      <w:proofErr w:type="spellStart"/>
      <w:r>
        <w:t>Вилейский</w:t>
      </w:r>
      <w:proofErr w:type="spellEnd"/>
      <w:r>
        <w:t xml:space="preserve"> район</w:t>
      </w:r>
    </w:p>
    <w:p w:rsidR="00633C3B" w:rsidRDefault="00633C3B" w:rsidP="00633C3B">
      <w:r>
        <w:t>39. Дзержинский район</w:t>
      </w:r>
    </w:p>
    <w:p w:rsidR="00633C3B" w:rsidRDefault="00633C3B" w:rsidP="00633C3B">
      <w:r>
        <w:t xml:space="preserve">40. </w:t>
      </w:r>
      <w:proofErr w:type="spellStart"/>
      <w:r>
        <w:t>Молодечненский</w:t>
      </w:r>
      <w:proofErr w:type="spellEnd"/>
      <w:r>
        <w:t xml:space="preserve"> район</w:t>
      </w:r>
    </w:p>
    <w:p w:rsidR="00633C3B" w:rsidRDefault="00633C3B" w:rsidP="00633C3B">
      <w:r>
        <w:t>41. Слуцкий район</w:t>
      </w:r>
    </w:p>
    <w:p w:rsidR="00633C3B" w:rsidRDefault="00633C3B" w:rsidP="00633C3B">
      <w:r>
        <w:t xml:space="preserve">42. </w:t>
      </w:r>
      <w:proofErr w:type="spellStart"/>
      <w:r>
        <w:t>Узденский</w:t>
      </w:r>
      <w:proofErr w:type="spellEnd"/>
      <w:r>
        <w:t xml:space="preserve"> район</w:t>
      </w:r>
    </w:p>
    <w:p w:rsidR="00633C3B" w:rsidRDefault="00633C3B" w:rsidP="00633C3B"/>
    <w:p w:rsidR="00633C3B" w:rsidRDefault="00633C3B" w:rsidP="00633C3B">
      <w:r>
        <w:t>Могилевская область</w:t>
      </w:r>
    </w:p>
    <w:p w:rsidR="00633C3B" w:rsidRDefault="00633C3B" w:rsidP="00633C3B"/>
    <w:p w:rsidR="00633C3B" w:rsidRDefault="00633C3B" w:rsidP="00633C3B">
      <w:r>
        <w:t xml:space="preserve">43. </w:t>
      </w:r>
      <w:proofErr w:type="spellStart"/>
      <w:r>
        <w:t>Климовичский</w:t>
      </w:r>
      <w:proofErr w:type="spellEnd"/>
      <w:r>
        <w:t xml:space="preserve"> район</w:t>
      </w:r>
    </w:p>
    <w:p w:rsidR="00633C3B" w:rsidRDefault="00633C3B" w:rsidP="00633C3B">
      <w:r>
        <w:t>44. Кричевский район</w:t>
      </w:r>
    </w:p>
    <w:p w:rsidR="00633C3B" w:rsidRDefault="00633C3B" w:rsidP="00633C3B">
      <w:r>
        <w:t xml:space="preserve">45. </w:t>
      </w:r>
      <w:proofErr w:type="spellStart"/>
      <w:r>
        <w:t>Круглянский</w:t>
      </w:r>
      <w:proofErr w:type="spellEnd"/>
      <w:r>
        <w:t xml:space="preserve"> район</w:t>
      </w:r>
    </w:p>
    <w:p w:rsidR="00633C3B" w:rsidRDefault="00633C3B" w:rsidP="00633C3B">
      <w:r>
        <w:t xml:space="preserve">46. </w:t>
      </w:r>
      <w:proofErr w:type="spellStart"/>
      <w:r>
        <w:t>Осиповичский</w:t>
      </w:r>
      <w:proofErr w:type="spellEnd"/>
      <w:r>
        <w:t xml:space="preserve"> район</w:t>
      </w:r>
    </w:p>
    <w:p w:rsidR="00633C3B" w:rsidRDefault="00633C3B" w:rsidP="00633C3B">
      <w:r>
        <w:t xml:space="preserve">47. </w:t>
      </w:r>
      <w:proofErr w:type="spellStart"/>
      <w:r>
        <w:t>Славгородский</w:t>
      </w:r>
      <w:proofErr w:type="spellEnd"/>
      <w:r>
        <w:t xml:space="preserve"> район</w:t>
      </w:r>
    </w:p>
    <w:p w:rsidR="00633C3B" w:rsidRDefault="00633C3B" w:rsidP="00633C3B">
      <w:r>
        <w:t>48. Город Бобруйск</w:t>
      </w:r>
    </w:p>
    <w:p w:rsidR="00633C3B" w:rsidRDefault="00633C3B" w:rsidP="00633C3B"/>
    <w:p w:rsidR="00633C3B" w:rsidRDefault="00633C3B" w:rsidP="00633C3B"/>
    <w:p w:rsidR="00633C3B" w:rsidRDefault="00633C3B" w:rsidP="00633C3B"/>
    <w:p w:rsidR="00756660" w:rsidRDefault="00756660">
      <w:bookmarkStart w:id="0" w:name="_GoBack"/>
      <w:bookmarkEnd w:id="0"/>
    </w:p>
    <w:sectPr w:rsidR="0075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3B" w:rsidRDefault="00633C3B" w:rsidP="00633C3B">
      <w:pPr>
        <w:spacing w:after="0" w:line="240" w:lineRule="auto"/>
      </w:pPr>
      <w:r>
        <w:separator/>
      </w:r>
    </w:p>
  </w:endnote>
  <w:endnote w:type="continuationSeparator" w:id="0">
    <w:p w:rsidR="00633C3B" w:rsidRDefault="00633C3B" w:rsidP="006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3B" w:rsidRDefault="00633C3B" w:rsidP="00633C3B">
      <w:pPr>
        <w:spacing w:after="0" w:line="240" w:lineRule="auto"/>
      </w:pPr>
      <w:r>
        <w:separator/>
      </w:r>
    </w:p>
  </w:footnote>
  <w:footnote w:type="continuationSeparator" w:id="0">
    <w:p w:rsidR="00633C3B" w:rsidRDefault="00633C3B" w:rsidP="00633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3B"/>
    <w:rsid w:val="00633C3B"/>
    <w:rsid w:val="0075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C3B"/>
  </w:style>
  <w:style w:type="paragraph" w:styleId="a5">
    <w:name w:val="footer"/>
    <w:basedOn w:val="a"/>
    <w:link w:val="a6"/>
    <w:uiPriority w:val="99"/>
    <w:unhideWhenUsed/>
    <w:rsid w:val="0063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C3B"/>
  </w:style>
  <w:style w:type="paragraph" w:styleId="a5">
    <w:name w:val="footer"/>
    <w:basedOn w:val="a"/>
    <w:link w:val="a6"/>
    <w:uiPriority w:val="99"/>
    <w:unhideWhenUsed/>
    <w:rsid w:val="0063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123</dc:creator>
  <cp:lastModifiedBy>K 123</cp:lastModifiedBy>
  <cp:revision>1</cp:revision>
  <dcterms:created xsi:type="dcterms:W3CDTF">2023-03-20T13:12:00Z</dcterms:created>
  <dcterms:modified xsi:type="dcterms:W3CDTF">2023-03-20T13:13:00Z</dcterms:modified>
</cp:coreProperties>
</file>