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308B" w:rsidRDefault="002C308B">
      <w:pPr>
        <w:pStyle w:val="ConsPlusNormal"/>
        <w:jc w:val="both"/>
        <w:outlineLvl w:val="0"/>
      </w:pPr>
      <w:bookmarkStart w:id="0" w:name="_GoBack"/>
      <w:bookmarkEnd w:id="0"/>
      <w:r>
        <w:t>Зарегистрировано в Национальном реестре правовых актов</w:t>
      </w:r>
    </w:p>
    <w:p w:rsidR="002C308B" w:rsidRDefault="002C308B">
      <w:pPr>
        <w:pStyle w:val="ConsPlusNormal"/>
        <w:spacing w:before="220"/>
        <w:jc w:val="both"/>
      </w:pPr>
      <w:r>
        <w:t>Республики Беларусь 13 января 2009 г. N 5/29123</w:t>
      </w:r>
    </w:p>
    <w:p w:rsidR="002C308B" w:rsidRDefault="002C308B">
      <w:pPr>
        <w:pStyle w:val="ConsPlusNormal"/>
        <w:pBdr>
          <w:top w:val="single" w:sz="6" w:space="0" w:color="auto"/>
        </w:pBdr>
        <w:spacing w:before="100" w:after="100"/>
        <w:jc w:val="both"/>
        <w:rPr>
          <w:sz w:val="2"/>
          <w:szCs w:val="2"/>
        </w:rPr>
      </w:pPr>
    </w:p>
    <w:p w:rsidR="002C308B" w:rsidRDefault="002C308B">
      <w:pPr>
        <w:pStyle w:val="ConsPlusNormal"/>
      </w:pPr>
    </w:p>
    <w:p w:rsidR="002C308B" w:rsidRDefault="002C308B">
      <w:pPr>
        <w:pStyle w:val="ConsPlusTitle"/>
        <w:jc w:val="center"/>
      </w:pPr>
      <w:r>
        <w:t>ПАСТАНОВА САВЕТА МIНIСТРАЎ РЭСПУБЛIКI БЕЛАРУСЬ</w:t>
      </w:r>
    </w:p>
    <w:p w:rsidR="002C308B" w:rsidRDefault="002C308B">
      <w:pPr>
        <w:pStyle w:val="ConsPlusTitle"/>
        <w:jc w:val="center"/>
      </w:pPr>
      <w:r>
        <w:t>10 студзеня 2009 г. N 18</w:t>
      </w:r>
    </w:p>
    <w:p w:rsidR="002C308B" w:rsidRDefault="002C308B">
      <w:pPr>
        <w:pStyle w:val="ConsPlusTitle"/>
        <w:jc w:val="center"/>
      </w:pPr>
    </w:p>
    <w:p w:rsidR="002C308B" w:rsidRDefault="002C308B">
      <w:pPr>
        <w:pStyle w:val="ConsPlusTitle"/>
        <w:jc w:val="center"/>
      </w:pPr>
      <w:r>
        <w:t>АБ ГАНАРОВАЙ ГРАМАЦЕ САВЕТА МIНIСТРАЎ РЭСПУБЛIКI БЕЛАРУСЬ</w:t>
      </w:r>
    </w:p>
    <w:p w:rsidR="002C308B" w:rsidRDefault="002C308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C308B">
        <w:trPr>
          <w:jc w:val="center"/>
        </w:trPr>
        <w:tc>
          <w:tcPr>
            <w:tcW w:w="9294" w:type="dxa"/>
            <w:tcBorders>
              <w:top w:val="nil"/>
              <w:left w:val="single" w:sz="24" w:space="0" w:color="CED3F1"/>
              <w:bottom w:val="nil"/>
              <w:right w:val="single" w:sz="24" w:space="0" w:color="F4F3F8"/>
            </w:tcBorders>
            <w:shd w:val="clear" w:color="auto" w:fill="F4F3F8"/>
          </w:tcPr>
          <w:p w:rsidR="002C308B" w:rsidRDefault="002C308B">
            <w:pPr>
              <w:pStyle w:val="ConsPlusNormal"/>
              <w:jc w:val="center"/>
            </w:pPr>
            <w:r>
              <w:rPr>
                <w:color w:val="392C69"/>
              </w:rPr>
              <w:t xml:space="preserve">(в ред. постановлений Совмина от 23.08.2014 </w:t>
            </w:r>
            <w:hyperlink r:id="rId4" w:history="1">
              <w:r>
                <w:rPr>
                  <w:color w:val="0000FF"/>
                </w:rPr>
                <w:t>N 817</w:t>
              </w:r>
            </w:hyperlink>
            <w:r>
              <w:rPr>
                <w:color w:val="392C69"/>
              </w:rPr>
              <w:t>,</w:t>
            </w:r>
          </w:p>
          <w:p w:rsidR="002C308B" w:rsidRDefault="002C308B">
            <w:pPr>
              <w:pStyle w:val="ConsPlusNormal"/>
              <w:jc w:val="center"/>
            </w:pPr>
            <w:r>
              <w:rPr>
                <w:color w:val="392C69"/>
              </w:rPr>
              <w:t xml:space="preserve">от 28.11.2014 </w:t>
            </w:r>
            <w:hyperlink r:id="rId5" w:history="1">
              <w:r>
                <w:rPr>
                  <w:color w:val="0000FF"/>
                </w:rPr>
                <w:t>N 1111</w:t>
              </w:r>
            </w:hyperlink>
            <w:r>
              <w:rPr>
                <w:color w:val="392C69"/>
              </w:rPr>
              <w:t xml:space="preserve">, от 24.06.2017 </w:t>
            </w:r>
            <w:hyperlink r:id="rId6" w:history="1">
              <w:r>
                <w:rPr>
                  <w:color w:val="0000FF"/>
                </w:rPr>
                <w:t>N 471</w:t>
              </w:r>
            </w:hyperlink>
            <w:r>
              <w:rPr>
                <w:color w:val="392C69"/>
              </w:rPr>
              <w:t xml:space="preserve">, от 23.11.2020 </w:t>
            </w:r>
            <w:hyperlink r:id="rId7" w:history="1">
              <w:r>
                <w:rPr>
                  <w:color w:val="0000FF"/>
                </w:rPr>
                <w:t>N 670</w:t>
              </w:r>
            </w:hyperlink>
            <w:r>
              <w:rPr>
                <w:color w:val="392C69"/>
              </w:rPr>
              <w:t>,</w:t>
            </w:r>
          </w:p>
          <w:p w:rsidR="002C308B" w:rsidRDefault="002C308B">
            <w:pPr>
              <w:pStyle w:val="ConsPlusNormal"/>
              <w:jc w:val="center"/>
            </w:pPr>
            <w:r>
              <w:rPr>
                <w:color w:val="392C69"/>
              </w:rPr>
              <w:t xml:space="preserve">от 13.05.2022 </w:t>
            </w:r>
            <w:hyperlink r:id="rId8" w:history="1">
              <w:r>
                <w:rPr>
                  <w:color w:val="0000FF"/>
                </w:rPr>
                <w:t>N 295</w:t>
              </w:r>
            </w:hyperlink>
            <w:r>
              <w:rPr>
                <w:color w:val="392C69"/>
              </w:rPr>
              <w:t xml:space="preserve">, от 04.07.2022 </w:t>
            </w:r>
            <w:hyperlink r:id="rId9" w:history="1">
              <w:r>
                <w:rPr>
                  <w:color w:val="0000FF"/>
                </w:rPr>
                <w:t>N 444</w:t>
              </w:r>
            </w:hyperlink>
            <w:r>
              <w:rPr>
                <w:color w:val="392C69"/>
              </w:rPr>
              <w:t>)</w:t>
            </w:r>
          </w:p>
        </w:tc>
      </w:tr>
    </w:tbl>
    <w:p w:rsidR="002C308B" w:rsidRDefault="002C308B">
      <w:pPr>
        <w:pStyle w:val="ConsPlusNormal"/>
      </w:pPr>
    </w:p>
    <w:p w:rsidR="002C308B" w:rsidRDefault="002C308B">
      <w:pPr>
        <w:pStyle w:val="ConsPlusNormal"/>
        <w:ind w:firstLine="540"/>
        <w:jc w:val="both"/>
      </w:pPr>
      <w:r>
        <w:t xml:space="preserve">На падставе </w:t>
      </w:r>
      <w:hyperlink r:id="rId10" w:history="1">
        <w:r>
          <w:rPr>
            <w:color w:val="0000FF"/>
          </w:rPr>
          <w:t>часткi трэцяй артыкула 37</w:t>
        </w:r>
      </w:hyperlink>
      <w:r>
        <w:t xml:space="preserve"> Закона Рэспублiкi Беларусь ад 23 лiпеня 2008 г. N 424-З "О Совете Министров Республики Беларусь" Савет Мiнiстраў Рэспублiкi Беларусь ПАСТАНАЎЛЯЕ:</w:t>
      </w:r>
    </w:p>
    <w:p w:rsidR="002C308B" w:rsidRDefault="002C308B">
      <w:pPr>
        <w:pStyle w:val="ConsPlusNormal"/>
        <w:jc w:val="both"/>
      </w:pPr>
      <w:r>
        <w:t xml:space="preserve">(в ред. </w:t>
      </w:r>
      <w:hyperlink r:id="rId11" w:history="1">
        <w:r>
          <w:rPr>
            <w:color w:val="0000FF"/>
          </w:rPr>
          <w:t>постановления</w:t>
        </w:r>
      </w:hyperlink>
      <w:r>
        <w:t xml:space="preserve"> Совмина от 13.05.2022 N 295)</w:t>
      </w:r>
    </w:p>
    <w:p w:rsidR="002C308B" w:rsidRDefault="002C308B">
      <w:pPr>
        <w:pStyle w:val="ConsPlusNormal"/>
        <w:spacing w:before="220"/>
        <w:ind w:firstLine="540"/>
        <w:jc w:val="both"/>
      </w:pPr>
      <w:r>
        <w:t>1. Зацвердзiць:</w:t>
      </w:r>
    </w:p>
    <w:p w:rsidR="002C308B" w:rsidRDefault="002C308B">
      <w:pPr>
        <w:pStyle w:val="ConsPlusNormal"/>
        <w:spacing w:before="220"/>
        <w:ind w:firstLine="540"/>
        <w:jc w:val="both"/>
      </w:pPr>
      <w:hyperlink w:anchor="P34" w:history="1">
        <w:r>
          <w:rPr>
            <w:color w:val="0000FF"/>
          </w:rPr>
          <w:t>Палажэнне</w:t>
        </w:r>
      </w:hyperlink>
      <w:r>
        <w:t xml:space="preserve"> аб Ганаровай грамаце Савета Мiнiстраў Рэспублiкi Беларусь (прыкладаецца);</w:t>
      </w:r>
    </w:p>
    <w:p w:rsidR="002C308B" w:rsidRDefault="002C308B">
      <w:pPr>
        <w:pStyle w:val="ConsPlusNormal"/>
        <w:spacing w:before="220"/>
        <w:ind w:firstLine="540"/>
        <w:jc w:val="both"/>
      </w:pPr>
      <w:hyperlink w:anchor="P226" w:history="1">
        <w:r>
          <w:rPr>
            <w:color w:val="0000FF"/>
          </w:rPr>
          <w:t>апiсанне</w:t>
        </w:r>
      </w:hyperlink>
      <w:r>
        <w:t xml:space="preserve"> Ганаровай граматы Савета Мiнiстраў Рэспублiкi Беларусь (прыкладаецца).</w:t>
      </w:r>
    </w:p>
    <w:p w:rsidR="002C308B" w:rsidRDefault="002C308B">
      <w:pPr>
        <w:pStyle w:val="ConsPlusNormal"/>
        <w:jc w:val="both"/>
      </w:pPr>
      <w:r>
        <w:t xml:space="preserve">(п. 1 в ред. </w:t>
      </w:r>
      <w:hyperlink r:id="rId12" w:history="1">
        <w:r>
          <w:rPr>
            <w:color w:val="0000FF"/>
          </w:rPr>
          <w:t>постановления</w:t>
        </w:r>
      </w:hyperlink>
      <w:r>
        <w:t xml:space="preserve"> Совмина от 13.05.2022 N 295)</w:t>
      </w:r>
    </w:p>
    <w:p w:rsidR="002C308B" w:rsidRDefault="002C308B">
      <w:pPr>
        <w:pStyle w:val="ConsPlusNormal"/>
        <w:spacing w:before="220"/>
        <w:ind w:firstLine="540"/>
        <w:jc w:val="both"/>
      </w:pPr>
      <w:r>
        <w:t xml:space="preserve">2. Прызнаць страцiўшым сiлу </w:t>
      </w:r>
      <w:hyperlink r:id="rId13" w:history="1">
        <w:r>
          <w:rPr>
            <w:color w:val="0000FF"/>
          </w:rPr>
          <w:t>пункт 2</w:t>
        </w:r>
      </w:hyperlink>
      <w:r>
        <w:t xml:space="preserve"> пастановы Савета Мiнiстраў Рэспублiкi Беларусь ад 9 студзеня 2004 г. N 12 "О Почетной грамоте Совета Министров Республики Беларусь" (Национальный реестр правовых актов Республики Беларусь, 2004 г., N 5, 5/13662).</w:t>
      </w:r>
    </w:p>
    <w:p w:rsidR="002C308B" w:rsidRDefault="002C308B">
      <w:pPr>
        <w:pStyle w:val="ConsPlusNormal"/>
        <w:spacing w:before="220"/>
        <w:ind w:firstLine="540"/>
        <w:jc w:val="both"/>
      </w:pPr>
      <w:r>
        <w:t>3. Дадзеная пастанова ўступае ў сiлу з 1 студзеня 2009 г.</w:t>
      </w:r>
    </w:p>
    <w:p w:rsidR="002C308B" w:rsidRDefault="002C308B">
      <w:pPr>
        <w:pStyle w:val="ConsPlusNormal"/>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2C308B">
        <w:tc>
          <w:tcPr>
            <w:tcW w:w="4677" w:type="dxa"/>
            <w:tcBorders>
              <w:top w:val="nil"/>
              <w:left w:val="nil"/>
              <w:bottom w:val="nil"/>
              <w:right w:val="nil"/>
            </w:tcBorders>
          </w:tcPr>
          <w:p w:rsidR="002C308B" w:rsidRDefault="002C308B">
            <w:pPr>
              <w:pStyle w:val="ConsPlusNormal"/>
            </w:pPr>
            <w:r>
              <w:t>Прэм'ер-мiнiстр Рэспублiкi Беларусь</w:t>
            </w:r>
          </w:p>
        </w:tc>
        <w:tc>
          <w:tcPr>
            <w:tcW w:w="4677" w:type="dxa"/>
            <w:tcBorders>
              <w:top w:val="nil"/>
              <w:left w:val="nil"/>
              <w:bottom w:val="nil"/>
              <w:right w:val="nil"/>
            </w:tcBorders>
          </w:tcPr>
          <w:p w:rsidR="002C308B" w:rsidRDefault="002C308B">
            <w:pPr>
              <w:pStyle w:val="ConsPlusNormal"/>
              <w:jc w:val="right"/>
            </w:pPr>
            <w:r>
              <w:t>С.Сiдорскi</w:t>
            </w:r>
          </w:p>
        </w:tc>
      </w:tr>
    </w:tbl>
    <w:p w:rsidR="002C308B" w:rsidRDefault="002C308B">
      <w:pPr>
        <w:pStyle w:val="ConsPlusNormal"/>
      </w:pPr>
    </w:p>
    <w:p w:rsidR="002C308B" w:rsidRDefault="002C308B">
      <w:pPr>
        <w:pStyle w:val="ConsPlusNormal"/>
      </w:pPr>
    </w:p>
    <w:p w:rsidR="002C308B" w:rsidRDefault="002C308B">
      <w:pPr>
        <w:pStyle w:val="ConsPlusNormal"/>
      </w:pPr>
    </w:p>
    <w:p w:rsidR="002C308B" w:rsidRDefault="002C308B">
      <w:pPr>
        <w:pStyle w:val="ConsPlusNormal"/>
      </w:pPr>
    </w:p>
    <w:p w:rsidR="002C308B" w:rsidRDefault="002C308B">
      <w:pPr>
        <w:pStyle w:val="ConsPlusNormal"/>
      </w:pPr>
    </w:p>
    <w:p w:rsidR="002C308B" w:rsidRDefault="002C308B">
      <w:pPr>
        <w:pStyle w:val="ConsPlusNonformat"/>
        <w:jc w:val="both"/>
      </w:pPr>
      <w:r>
        <w:t xml:space="preserve">                                                        ЗАЦВЕРДЖАНА</w:t>
      </w:r>
    </w:p>
    <w:p w:rsidR="002C308B" w:rsidRDefault="002C308B">
      <w:pPr>
        <w:pStyle w:val="ConsPlusNonformat"/>
        <w:jc w:val="both"/>
      </w:pPr>
      <w:r>
        <w:t xml:space="preserve">                                                        Пастанова</w:t>
      </w:r>
    </w:p>
    <w:p w:rsidR="002C308B" w:rsidRDefault="002C308B">
      <w:pPr>
        <w:pStyle w:val="ConsPlusNonformat"/>
        <w:jc w:val="both"/>
      </w:pPr>
      <w:r>
        <w:t xml:space="preserve">                                                        Савета Мiнiстраў</w:t>
      </w:r>
    </w:p>
    <w:p w:rsidR="002C308B" w:rsidRDefault="002C308B">
      <w:pPr>
        <w:pStyle w:val="ConsPlusNonformat"/>
        <w:jc w:val="both"/>
      </w:pPr>
      <w:r>
        <w:t xml:space="preserve">                                                        Рэспублiкi Беларусь</w:t>
      </w:r>
    </w:p>
    <w:p w:rsidR="002C308B" w:rsidRDefault="002C308B">
      <w:pPr>
        <w:pStyle w:val="ConsPlusNonformat"/>
        <w:jc w:val="both"/>
      </w:pPr>
      <w:r>
        <w:t xml:space="preserve">                                                        10.01.2009 N 18</w:t>
      </w:r>
    </w:p>
    <w:p w:rsidR="002C308B" w:rsidRDefault="002C308B">
      <w:pPr>
        <w:pStyle w:val="ConsPlusNormal"/>
      </w:pPr>
    </w:p>
    <w:p w:rsidR="002C308B" w:rsidRDefault="002C308B">
      <w:pPr>
        <w:pStyle w:val="ConsPlusTitle"/>
        <w:jc w:val="center"/>
      </w:pPr>
      <w:bookmarkStart w:id="1" w:name="P34"/>
      <w:bookmarkEnd w:id="1"/>
      <w:r>
        <w:t>ПАЛАЖЭННЕ</w:t>
      </w:r>
    </w:p>
    <w:p w:rsidR="002C308B" w:rsidRDefault="002C308B">
      <w:pPr>
        <w:pStyle w:val="ConsPlusTitle"/>
        <w:jc w:val="center"/>
      </w:pPr>
      <w:r>
        <w:t>АБ ГАНАРОВАЙ ГРАМАЦЕ САВЕТА МIНIСТРАЎ РЭСПУБЛIКI БЕЛАРУСЬ</w:t>
      </w:r>
    </w:p>
    <w:p w:rsidR="002C308B" w:rsidRDefault="002C308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C308B">
        <w:trPr>
          <w:jc w:val="center"/>
        </w:trPr>
        <w:tc>
          <w:tcPr>
            <w:tcW w:w="9294" w:type="dxa"/>
            <w:tcBorders>
              <w:top w:val="nil"/>
              <w:left w:val="single" w:sz="24" w:space="0" w:color="CED3F1"/>
              <w:bottom w:val="nil"/>
              <w:right w:val="single" w:sz="24" w:space="0" w:color="F4F3F8"/>
            </w:tcBorders>
            <w:shd w:val="clear" w:color="auto" w:fill="F4F3F8"/>
          </w:tcPr>
          <w:p w:rsidR="002C308B" w:rsidRDefault="002C308B">
            <w:pPr>
              <w:pStyle w:val="ConsPlusNormal"/>
              <w:jc w:val="center"/>
            </w:pPr>
            <w:r>
              <w:rPr>
                <w:color w:val="392C69"/>
              </w:rPr>
              <w:t xml:space="preserve">(в ред. постановлений Совмина от 23.08.2014 </w:t>
            </w:r>
            <w:hyperlink r:id="rId14" w:history="1">
              <w:r>
                <w:rPr>
                  <w:color w:val="0000FF"/>
                </w:rPr>
                <w:t>N 817</w:t>
              </w:r>
            </w:hyperlink>
            <w:r>
              <w:rPr>
                <w:color w:val="392C69"/>
              </w:rPr>
              <w:t>,</w:t>
            </w:r>
          </w:p>
          <w:p w:rsidR="002C308B" w:rsidRDefault="002C308B">
            <w:pPr>
              <w:pStyle w:val="ConsPlusNormal"/>
              <w:jc w:val="center"/>
            </w:pPr>
            <w:r>
              <w:rPr>
                <w:color w:val="392C69"/>
              </w:rPr>
              <w:t xml:space="preserve">от 28.11.2014 </w:t>
            </w:r>
            <w:hyperlink r:id="rId15" w:history="1">
              <w:r>
                <w:rPr>
                  <w:color w:val="0000FF"/>
                </w:rPr>
                <w:t>N 1111</w:t>
              </w:r>
            </w:hyperlink>
            <w:r>
              <w:rPr>
                <w:color w:val="392C69"/>
              </w:rPr>
              <w:t xml:space="preserve">, от 24.06.2017 </w:t>
            </w:r>
            <w:hyperlink r:id="rId16" w:history="1">
              <w:r>
                <w:rPr>
                  <w:color w:val="0000FF"/>
                </w:rPr>
                <w:t>N 471</w:t>
              </w:r>
            </w:hyperlink>
            <w:r>
              <w:rPr>
                <w:color w:val="392C69"/>
              </w:rPr>
              <w:t xml:space="preserve">, от 23.11.2020 </w:t>
            </w:r>
            <w:hyperlink r:id="rId17" w:history="1">
              <w:r>
                <w:rPr>
                  <w:color w:val="0000FF"/>
                </w:rPr>
                <w:t>N 670</w:t>
              </w:r>
            </w:hyperlink>
            <w:r>
              <w:rPr>
                <w:color w:val="392C69"/>
              </w:rPr>
              <w:t>,</w:t>
            </w:r>
          </w:p>
          <w:p w:rsidR="002C308B" w:rsidRDefault="002C308B">
            <w:pPr>
              <w:pStyle w:val="ConsPlusNormal"/>
              <w:jc w:val="center"/>
            </w:pPr>
            <w:r>
              <w:rPr>
                <w:color w:val="392C69"/>
              </w:rPr>
              <w:t xml:space="preserve">от 13.05.2022 </w:t>
            </w:r>
            <w:hyperlink r:id="rId18" w:history="1">
              <w:r>
                <w:rPr>
                  <w:color w:val="0000FF"/>
                </w:rPr>
                <w:t>N 295</w:t>
              </w:r>
            </w:hyperlink>
            <w:r>
              <w:rPr>
                <w:color w:val="392C69"/>
              </w:rPr>
              <w:t>)</w:t>
            </w:r>
          </w:p>
        </w:tc>
      </w:tr>
    </w:tbl>
    <w:p w:rsidR="002C308B" w:rsidRDefault="002C308B">
      <w:pPr>
        <w:pStyle w:val="ConsPlusNormal"/>
      </w:pPr>
    </w:p>
    <w:p w:rsidR="002C308B" w:rsidRDefault="002C308B">
      <w:pPr>
        <w:pStyle w:val="ConsPlusNormal"/>
        <w:ind w:firstLine="540"/>
        <w:jc w:val="both"/>
      </w:pPr>
      <w:r>
        <w:t>1. Дадзеным Палажэннем рэгулюецца парадак узнагароджання Ганаровай граматай Савета Мiнiстраў Рэспублiкi Беларусь (далей - Ганаровая грамата) грамадзян i арганiзацый Рэспублiкi Беларусь i замежных дзяржаў за значныя дасягненнi ў дзяржаўнай, вытворчай, сацыяльна-культурнай дзейнасцi, умацаванне абараназдольнасцi Рэспублiкi Беларусь.</w:t>
      </w:r>
    </w:p>
    <w:p w:rsidR="002C308B" w:rsidRDefault="002C308B">
      <w:pPr>
        <w:pStyle w:val="ConsPlusNormal"/>
        <w:jc w:val="both"/>
      </w:pPr>
      <w:r>
        <w:lastRenderedPageBreak/>
        <w:t xml:space="preserve">(в ред. </w:t>
      </w:r>
      <w:hyperlink r:id="rId19" w:history="1">
        <w:r>
          <w:rPr>
            <w:color w:val="0000FF"/>
          </w:rPr>
          <w:t>постановления</w:t>
        </w:r>
      </w:hyperlink>
      <w:r>
        <w:t xml:space="preserve"> Совмина от 23.11.2020 N 670)</w:t>
      </w:r>
    </w:p>
    <w:p w:rsidR="002C308B" w:rsidRDefault="002C308B">
      <w:pPr>
        <w:pStyle w:val="ConsPlusNormal"/>
        <w:spacing w:before="220"/>
        <w:ind w:firstLine="540"/>
        <w:jc w:val="both"/>
      </w:pPr>
      <w:r>
        <w:t>2. Прадстаўленне да ўзнагароджання Ганаровай граматай грамадзян ажыццяўляецца арганiзацыямi Рэспублiкi Беларусь самастойна на падставе рашэння працоўнага калектыву.</w:t>
      </w:r>
    </w:p>
    <w:p w:rsidR="002C308B" w:rsidRDefault="002C308B">
      <w:pPr>
        <w:pStyle w:val="ConsPlusNormal"/>
        <w:spacing w:before="220"/>
        <w:ind w:firstLine="540"/>
        <w:jc w:val="both"/>
      </w:pPr>
      <w:bookmarkStart w:id="2" w:name="P43"/>
      <w:bookmarkEnd w:id="2"/>
      <w:r>
        <w:t>Прадстаўленне да ўзнагароджання Ганаровай граматай грамадзян можа ажыццяўляцца таксама па iнiцыятыве Савета Мiнiстраў Рэспублiкi Беларусь, рэспублiканскiх органаў дзяржаўнага кiравання i iншых дзяржаўных арганiзацый, падпарадкаваных Савету Мiнiстраў Рэспублiкi Беларусь, абласных i Мiнскага гарадскога выканаўчых камiтэтаў, другiх дзяржаўных органаў, кiруючых органаў грамадскiх аб'яднанняў.</w:t>
      </w:r>
    </w:p>
    <w:p w:rsidR="002C308B" w:rsidRDefault="002C308B">
      <w:pPr>
        <w:pStyle w:val="ConsPlusNormal"/>
        <w:spacing w:before="220"/>
        <w:ind w:firstLine="540"/>
        <w:jc w:val="both"/>
      </w:pPr>
      <w:r>
        <w:t>Прадстаўленне да ўзнагароджання Ганаровай граматай грамадзян Рэспублiкi Беларусь можа ажыццяўляцца пры ўмове, што яны ўжо былi ўзнагароджаны цi адзначаны граматамi i (або) падзякамi дзяржаўных органаў, дзяржаўных арганiзацый, падпарадкаваных Савету Мiнiстраў Рэспублiкi Беларусь, цi iх кiраўнiкоў, за выключэннем:</w:t>
      </w:r>
    </w:p>
    <w:p w:rsidR="002C308B" w:rsidRDefault="002C308B">
      <w:pPr>
        <w:pStyle w:val="ConsPlusNormal"/>
        <w:spacing w:before="220"/>
        <w:ind w:firstLine="540"/>
        <w:jc w:val="both"/>
      </w:pPr>
      <w:r>
        <w:t>асоб, узнагароджаных дзяржаўнымi ўзнагародамi, адзначаных Падзякай Прэзiдэнта Рэспублiкi Беларусь;</w:t>
      </w:r>
    </w:p>
    <w:p w:rsidR="002C308B" w:rsidRDefault="002C308B">
      <w:pPr>
        <w:pStyle w:val="ConsPlusNormal"/>
        <w:spacing w:before="220"/>
        <w:ind w:firstLine="540"/>
        <w:jc w:val="both"/>
      </w:pPr>
      <w:r>
        <w:t>кiраўнiкоў (iх намеснiкаў) рэспублiканскiх органаў дзяржаўнага кiравання i iншых дзяржаўных арганiзацый, падпарадкаваных Савету Мiнiстраў Рэспублiкi Беларусь;</w:t>
      </w:r>
    </w:p>
    <w:p w:rsidR="002C308B" w:rsidRDefault="002C308B">
      <w:pPr>
        <w:pStyle w:val="ConsPlusNormal"/>
        <w:spacing w:before="220"/>
        <w:ind w:firstLine="540"/>
        <w:jc w:val="both"/>
      </w:pPr>
      <w:r>
        <w:t>старшынь (iх намеснiкаў) абласных i Мiнскага гарадскога выканаўчых камiтэтаў;</w:t>
      </w:r>
    </w:p>
    <w:p w:rsidR="002C308B" w:rsidRDefault="002C308B">
      <w:pPr>
        <w:pStyle w:val="ConsPlusNormal"/>
        <w:spacing w:before="220"/>
        <w:ind w:firstLine="540"/>
        <w:jc w:val="both"/>
      </w:pPr>
      <w:r>
        <w:t>работнiкаў Апарату Савета Мiнiстраў Рэспублiкi Беларусь;</w:t>
      </w:r>
    </w:p>
    <w:p w:rsidR="002C308B" w:rsidRDefault="002C308B">
      <w:pPr>
        <w:pStyle w:val="ConsPlusNormal"/>
        <w:spacing w:before="220"/>
        <w:ind w:firstLine="540"/>
        <w:jc w:val="both"/>
      </w:pPr>
      <w:r>
        <w:t>асоб, якiя прадстаўляюцца да ўзнагароджання Ганаровай граматай па iнiцыятыве Савета Мiнiстраў Рэспублiкi Беларусь.</w:t>
      </w:r>
    </w:p>
    <w:p w:rsidR="002C308B" w:rsidRDefault="002C308B">
      <w:pPr>
        <w:pStyle w:val="ConsPlusNormal"/>
        <w:jc w:val="both"/>
      </w:pPr>
      <w:r>
        <w:t xml:space="preserve">(часть третья п. 2 введена </w:t>
      </w:r>
      <w:hyperlink r:id="rId20" w:history="1">
        <w:r>
          <w:rPr>
            <w:color w:val="0000FF"/>
          </w:rPr>
          <w:t>постановлением</w:t>
        </w:r>
      </w:hyperlink>
      <w:r>
        <w:t xml:space="preserve"> Совмина от 23.11.2020 N 670)</w:t>
      </w:r>
    </w:p>
    <w:p w:rsidR="002C308B" w:rsidRDefault="002C308B">
      <w:pPr>
        <w:pStyle w:val="ConsPlusNormal"/>
        <w:spacing w:before="220"/>
        <w:ind w:firstLine="540"/>
        <w:jc w:val="both"/>
      </w:pPr>
      <w:r>
        <w:t xml:space="preserve">Прадстаўленне да ўзнагароджання Ганаровай граматай замежных грамадзян, якiя пастаянна пражываюць на тэрыторыi Рэспублiкi Беларусь, ажыццяўляецца на агульных падставах. Замежныя грамадзяне, якiя пражываюць у iншых краiнах, прадстаўляюцца органамi i арганiзацыямi, пералiчанымi ў </w:t>
      </w:r>
      <w:hyperlink w:anchor="P43" w:history="1">
        <w:r>
          <w:rPr>
            <w:color w:val="0000FF"/>
          </w:rPr>
          <w:t>частцы другой</w:t>
        </w:r>
      </w:hyperlink>
      <w:r>
        <w:t xml:space="preserve"> дадзенага пункта, да ўзнагароджання Ганаровай граматай па ўзгадненню з Мiнiстэрствам замежных спраў.</w:t>
      </w:r>
    </w:p>
    <w:p w:rsidR="002C308B" w:rsidRDefault="002C308B">
      <w:pPr>
        <w:pStyle w:val="ConsPlusNormal"/>
        <w:spacing w:before="220"/>
        <w:ind w:firstLine="540"/>
        <w:jc w:val="both"/>
      </w:pPr>
      <w:r>
        <w:t xml:space="preserve">Прадстаўленне да ўзнагароджання Ганаровай граматай ажыццяўляецца з улiкам звестак аб грамадзянах, атрыманых у тым лiку з адзiнага дзяржаўнага банка даных аб правапарушэннях у </w:t>
      </w:r>
      <w:hyperlink r:id="rId21" w:history="1">
        <w:r>
          <w:rPr>
            <w:color w:val="0000FF"/>
          </w:rPr>
          <w:t>парадку</w:t>
        </w:r>
      </w:hyperlink>
      <w:r>
        <w:t>, прадугледжаным заканадаўствам.</w:t>
      </w:r>
    </w:p>
    <w:p w:rsidR="002C308B" w:rsidRDefault="002C308B">
      <w:pPr>
        <w:pStyle w:val="ConsPlusNormal"/>
        <w:jc w:val="both"/>
      </w:pPr>
      <w:r>
        <w:t xml:space="preserve">(часть пятая п. 2 введена </w:t>
      </w:r>
      <w:hyperlink r:id="rId22" w:history="1">
        <w:r>
          <w:rPr>
            <w:color w:val="0000FF"/>
          </w:rPr>
          <w:t>постановлением</w:t>
        </w:r>
      </w:hyperlink>
      <w:r>
        <w:t xml:space="preserve"> Совмина от 24.06.2017 N 471)</w:t>
      </w:r>
    </w:p>
    <w:p w:rsidR="002C308B" w:rsidRDefault="002C308B">
      <w:pPr>
        <w:pStyle w:val="ConsPlusNormal"/>
        <w:spacing w:before="220"/>
        <w:ind w:firstLine="540"/>
        <w:jc w:val="both"/>
      </w:pPr>
      <w:r>
        <w:t xml:space="preserve">3. Прадстаўленнi да ўзнагароджання Ганаровай граматай грамадзян, за выключэннем прадстаўленняў да ўзнагароджання Ганаровай граматай асоб, якiя названы ў </w:t>
      </w:r>
      <w:hyperlink w:anchor="P57" w:history="1">
        <w:r>
          <w:rPr>
            <w:color w:val="0000FF"/>
          </w:rPr>
          <w:t>пункце 5</w:t>
        </w:r>
      </w:hyperlink>
      <w:r>
        <w:t xml:space="preserve"> дадзенага Палажэння, арганiзацыi Рэспублiкi Беларусь накiроўваюць на ўзгадненне адпаведна ў раённы або гарадскi выканаўчы камiтэт (мясцовую адмiнiстрацыю), затым у абласны або Мiнскi гарадскi выканаўчы камiтэт.</w:t>
      </w:r>
    </w:p>
    <w:p w:rsidR="002C308B" w:rsidRDefault="002C308B">
      <w:pPr>
        <w:pStyle w:val="ConsPlusNormal"/>
        <w:spacing w:before="220"/>
        <w:ind w:firstLine="540"/>
        <w:jc w:val="both"/>
      </w:pPr>
      <w:bookmarkStart w:id="3" w:name="P55"/>
      <w:bookmarkEnd w:id="3"/>
      <w:r>
        <w:t>4. Узгодненыя прадстаўленнi да ўзнагароджання Ганаровай граматай грамадзян накiроўваюцца арганiзацыямi Рэспублiкi Беларусь па падпарадкаванасцi ў адпаведныя рэспублiканскiя органы дзяржаўнага кiравання i iншыя дзяржаўныя арганiзацыi, падпарадкаваныя Савету Мiнiстраў Рэспублiкi Беларусь, абласныя i Мiнскi гарадскi выканаўчыя камiтэты, другiя дзяржаўныя органы, кiруючыя органы грамадскiх аб'яднанняў, а для арганiзацый, якiя не маюць падпарадкаванасцi, - у абласны або Мiнскi гарадскi выканаўчы камiтэт па месцы знаходжання арганiзацыi.</w:t>
      </w:r>
    </w:p>
    <w:p w:rsidR="002C308B" w:rsidRDefault="002C308B">
      <w:pPr>
        <w:pStyle w:val="ConsPlusNormal"/>
        <w:spacing w:before="220"/>
        <w:ind w:firstLine="540"/>
        <w:jc w:val="both"/>
      </w:pPr>
      <w:r>
        <w:t xml:space="preserve">Названыя прадстаўленнi разглядаюцца ў пералiчаных у </w:t>
      </w:r>
      <w:hyperlink w:anchor="P55" w:history="1">
        <w:r>
          <w:rPr>
            <w:color w:val="0000FF"/>
          </w:rPr>
          <w:t>частцы першай</w:t>
        </w:r>
      </w:hyperlink>
      <w:r>
        <w:t xml:space="preserve"> дадзенага пункта </w:t>
      </w:r>
      <w:r>
        <w:lastRenderedPageBreak/>
        <w:t>органах i арганiзацыях i ў выпадку прыняцця станоўчага рашэння ўносяцца для разгляду ў Савет Мiнiстраў Рэспублiкi Беларусь.</w:t>
      </w:r>
    </w:p>
    <w:p w:rsidR="002C308B" w:rsidRDefault="002C308B">
      <w:pPr>
        <w:pStyle w:val="ConsPlusNormal"/>
        <w:spacing w:before="220"/>
        <w:ind w:firstLine="540"/>
        <w:jc w:val="both"/>
      </w:pPr>
      <w:bookmarkStart w:id="4" w:name="P57"/>
      <w:bookmarkEnd w:id="4"/>
      <w:r>
        <w:t>5. Прадстаўленнi да ўзнагароджання Ганаровай граматай членаў Савета Рэспублiкi Нацыянальнага сходу Рэспублiкi Беларусь, дэпутатаў Палаты прадстаўнiкоў Нацыянальнага сходу Рэспублiкi Беларусь i работнiкаў iх сакратарыятаў, суддзяў Канстытуцыйнага Суда Рэспублiкi Беларусь i работнiкаў яго Сакратарыята, суддзяў Вярхоўнага Суда Рэспублiкi Беларусь i работнiкаў яго апарату, работнiкаў Адмiнiстрацыi Прэзiдэнта Рэспублiкi Беларусь, Дзяржаўнага сакратарыята Савета Бяспекi Рэспублiкi Беларусь, Службы бяспекi Прэзiдэнта Рэспублiкi Беларусь, Генеральнай пракуратуры, Кiраўнiцтва справамi Прэзiдэнта Рэспублiкi Беларусь, Следчага камiтэта, Вышэйшай атэстацыйнай камiсii, цэнтральных апаратаў Камiтэта дзяржаўнага кантролю, Нацыянальнага банка, Нацыянальнага статыстычнага камiтэта, членаў Прэзiдыума Нацыянальнай акадэмii навук Беларусi, работнiкаў рэспублiканскiх органаў дзяржаўнага кiравання, падпарадкаваных Савету Мiнiстраў Рэспублiкi Беларусь, работнiкаў Апарату Савета Мiнiстраў Рэспублiкi Беларусь, Дзяржаўнага камiтэта судовых экспертыз, Дзяржаўнай iнспекцыi аховы жывёльнага i раслiннага свету пры Прэзiдэнце Рэспублiкi Беларусь, членаў Цэнтральнай камiсii Рэспублiкi Беларусь па выбарах i правядзенню рэспублiканскiх рэферэндумаў i работнiкаў яе апарату, Упаўнаважанага па справах рэлiгiй i нацыянальнасцей i работнiкаў яго апарату, кiраўнiкоў дзяржаўных арганiзацый, падпарадкаваных Савету Мiнiстраў Рэспублiкi Беларусь, ва ўстаноўленым парадку ўносяцца для разгляду непасрэдна ў Савет Мiнiстраў Рэспублiкi Беларусь.</w:t>
      </w:r>
    </w:p>
    <w:p w:rsidR="002C308B" w:rsidRDefault="002C308B">
      <w:pPr>
        <w:pStyle w:val="ConsPlusNormal"/>
        <w:jc w:val="both"/>
      </w:pPr>
      <w:r>
        <w:t xml:space="preserve">(в ред. постановлений Совмина от 23.08.2014 </w:t>
      </w:r>
      <w:hyperlink r:id="rId23" w:history="1">
        <w:r>
          <w:rPr>
            <w:color w:val="0000FF"/>
          </w:rPr>
          <w:t>N 817</w:t>
        </w:r>
      </w:hyperlink>
      <w:r>
        <w:t xml:space="preserve">, от 23.11.2020 </w:t>
      </w:r>
      <w:hyperlink r:id="rId24" w:history="1">
        <w:r>
          <w:rPr>
            <w:color w:val="0000FF"/>
          </w:rPr>
          <w:t>N 670</w:t>
        </w:r>
      </w:hyperlink>
      <w:r>
        <w:t xml:space="preserve">, от 13.05.2022 </w:t>
      </w:r>
      <w:hyperlink r:id="rId25" w:history="1">
        <w:r>
          <w:rPr>
            <w:color w:val="0000FF"/>
          </w:rPr>
          <w:t>N 295</w:t>
        </w:r>
      </w:hyperlink>
      <w:r>
        <w:t>)</w:t>
      </w:r>
    </w:p>
    <w:p w:rsidR="002C308B" w:rsidRDefault="002C308B">
      <w:pPr>
        <w:pStyle w:val="ConsPlusNormal"/>
        <w:spacing w:before="220"/>
        <w:ind w:firstLine="540"/>
        <w:jc w:val="both"/>
      </w:pPr>
      <w:r>
        <w:t>6. Прадстаўленне да ўзнагароджання Ганаровай граматай арганiзацый ажыццяўляецца:</w:t>
      </w:r>
    </w:p>
    <w:p w:rsidR="002C308B" w:rsidRDefault="002C308B">
      <w:pPr>
        <w:pStyle w:val="ConsPlusNormal"/>
        <w:spacing w:before="220"/>
        <w:ind w:firstLine="540"/>
        <w:jc w:val="both"/>
      </w:pPr>
      <w:r>
        <w:t>рэспублiканскiмi органамi дзяржаўнага кiравання i iншымi дзяржаўнымi арганiзацыямi, падпарадкаванымi Савету Мiнiстраў Рэспублiкi Беларусь, цi другiмi дзяржаўнымi органамi па ўзгадненню адпаведна з раённым або гарадскiм выканаўчым камiтэтам (мясцовай адмiнiстрацыяй), затым з абласным або Мiнскiм гарадскiм выканаўчым камiтэтам;</w:t>
      </w:r>
    </w:p>
    <w:p w:rsidR="002C308B" w:rsidRDefault="002C308B">
      <w:pPr>
        <w:pStyle w:val="ConsPlusNormal"/>
        <w:spacing w:before="220"/>
        <w:ind w:firstLine="540"/>
        <w:jc w:val="both"/>
      </w:pPr>
      <w:r>
        <w:t>абласнымi i Мiнскiм гарадскiм выканаўчымi камiтэтамi па ўзгадненню з раённым i гарадскiм выканаўчым камiтэтам (мясцовай адмiнiстрацыяй).</w:t>
      </w:r>
    </w:p>
    <w:p w:rsidR="002C308B" w:rsidRDefault="002C308B">
      <w:pPr>
        <w:pStyle w:val="ConsPlusNormal"/>
        <w:spacing w:before="220"/>
        <w:ind w:firstLine="540"/>
        <w:jc w:val="both"/>
      </w:pPr>
      <w:r>
        <w:t>Прадстаўленне да ўзнагароджання Ганаровай граматай арганiзацый замежных дзяржаў ажыццяўляецца толькi па ўзгадненню з Мiнiстэрствам замежных спраў.</w:t>
      </w:r>
    </w:p>
    <w:p w:rsidR="002C308B" w:rsidRDefault="002C308B">
      <w:pPr>
        <w:pStyle w:val="ConsPlusNormal"/>
        <w:spacing w:before="220"/>
        <w:ind w:firstLine="540"/>
        <w:jc w:val="both"/>
      </w:pPr>
      <w:r>
        <w:t>Узгодненыя прадстаўленнi да ўзнагароджання Ганаровай граматай арганiзацый накiроўваюцца ва ўстаноўленым парадку для разгляду ў Савет Мiнiстраў Рэспублiкi Беларусь.</w:t>
      </w:r>
    </w:p>
    <w:p w:rsidR="002C308B" w:rsidRDefault="002C308B">
      <w:pPr>
        <w:pStyle w:val="ConsPlusNormal"/>
        <w:spacing w:before="220"/>
        <w:ind w:firstLine="540"/>
        <w:jc w:val="both"/>
      </w:pPr>
      <w:r>
        <w:t>7. Прадстаўленнi да ўзнагароджання Ганаровай граматай, якiя ўносяцца ў Савет Мiнiстраў Рэспублiкi Беларусь, павiнны ўключаць:</w:t>
      </w:r>
    </w:p>
    <w:p w:rsidR="002C308B" w:rsidRDefault="002C308B">
      <w:pPr>
        <w:pStyle w:val="ConsPlusNormal"/>
        <w:spacing w:before="220"/>
        <w:ind w:firstLine="540"/>
        <w:jc w:val="both"/>
      </w:pPr>
      <w:r>
        <w:t>суправаджальнае пiсьмо;</w:t>
      </w:r>
    </w:p>
    <w:p w:rsidR="002C308B" w:rsidRDefault="002C308B">
      <w:pPr>
        <w:pStyle w:val="ConsPlusNormal"/>
        <w:spacing w:before="220"/>
        <w:ind w:firstLine="540"/>
        <w:jc w:val="both"/>
      </w:pPr>
      <w:r>
        <w:t>праект пастановы Савета Мiнiстраў Рэспублiкi Беларусь аб узнагароджаннi Ганаровай граматай;</w:t>
      </w:r>
    </w:p>
    <w:p w:rsidR="002C308B" w:rsidRDefault="002C308B">
      <w:pPr>
        <w:pStyle w:val="ConsPlusNormal"/>
        <w:spacing w:before="220"/>
        <w:ind w:firstLine="540"/>
        <w:jc w:val="both"/>
      </w:pPr>
      <w:r>
        <w:t xml:space="preserve">прадстаўленне згодна з </w:t>
      </w:r>
      <w:hyperlink w:anchor="P104" w:history="1">
        <w:r>
          <w:rPr>
            <w:color w:val="0000FF"/>
          </w:rPr>
          <w:t>дадаткам 1</w:t>
        </w:r>
      </w:hyperlink>
      <w:r>
        <w:t xml:space="preserve"> або </w:t>
      </w:r>
      <w:hyperlink w:anchor="P171" w:history="1">
        <w:r>
          <w:rPr>
            <w:color w:val="0000FF"/>
          </w:rPr>
          <w:t>дадаткам 2</w:t>
        </w:r>
      </w:hyperlink>
      <w:r>
        <w:t>;</w:t>
      </w:r>
    </w:p>
    <w:p w:rsidR="002C308B" w:rsidRDefault="002C308B">
      <w:pPr>
        <w:pStyle w:val="ConsPlusNormal"/>
        <w:spacing w:before="220"/>
        <w:ind w:firstLine="540"/>
        <w:jc w:val="both"/>
      </w:pPr>
      <w:r>
        <w:t>даведку-аб'ектыўку, звесткi з адзiнага дзяржаўнага банка даных аб правапарушэннях аб здзейсненых асобай правапарушэннях цi iх адсутнасцi - пры прадстаўленнi грамадзянiна;</w:t>
      </w:r>
    </w:p>
    <w:p w:rsidR="002C308B" w:rsidRDefault="002C308B">
      <w:pPr>
        <w:pStyle w:val="ConsPlusNormal"/>
        <w:jc w:val="both"/>
      </w:pPr>
      <w:r>
        <w:t xml:space="preserve">(в ред. </w:t>
      </w:r>
      <w:hyperlink r:id="rId26" w:history="1">
        <w:r>
          <w:rPr>
            <w:color w:val="0000FF"/>
          </w:rPr>
          <w:t>постановления</w:t>
        </w:r>
      </w:hyperlink>
      <w:r>
        <w:t xml:space="preserve"> Совмина от 24.06.2017 N 471)</w:t>
      </w:r>
    </w:p>
    <w:p w:rsidR="002C308B" w:rsidRDefault="002C308B">
      <w:pPr>
        <w:pStyle w:val="ConsPlusNormal"/>
        <w:spacing w:before="220"/>
        <w:ind w:firstLine="540"/>
        <w:jc w:val="both"/>
      </w:pPr>
      <w:r>
        <w:t xml:space="preserve">даведку аб асноўных эканамiчных паказчыках работы арганiзацыi, якая вядзе гаспадарчую дзейнасць, за апошнi год работы i справаздачны перыяд бягучага года ў параўнаннi з адпаведным перыядам мiнулага года на дату прадстаўлення да ўзнагароджання Ганаровай граматай, узгодненую з адпаведным органам дзяржаўнай статыстыкi i падпiсаную кiраўнiком гэтай </w:t>
      </w:r>
      <w:r>
        <w:lastRenderedPageBreak/>
        <w:t>арганiзацыi, - пры прадстаўленнi грамадзянiна або арганiзацыi Рэспублiкi Беларусь.</w:t>
      </w:r>
    </w:p>
    <w:p w:rsidR="002C308B" w:rsidRDefault="002C308B">
      <w:pPr>
        <w:pStyle w:val="ConsPlusNormal"/>
        <w:spacing w:before="220"/>
        <w:ind w:firstLine="540"/>
        <w:jc w:val="both"/>
      </w:pPr>
      <w:r>
        <w:t xml:space="preserve">8. Прадстаўленнi ў адпаведнасцi з </w:t>
      </w:r>
      <w:hyperlink w:anchor="P104" w:history="1">
        <w:r>
          <w:rPr>
            <w:color w:val="0000FF"/>
          </w:rPr>
          <w:t>дадаткам 1</w:t>
        </w:r>
      </w:hyperlink>
      <w:r>
        <w:t xml:space="preserve"> або </w:t>
      </w:r>
      <w:hyperlink w:anchor="P171" w:history="1">
        <w:r>
          <w:rPr>
            <w:color w:val="0000FF"/>
          </w:rPr>
          <w:t>дадаткам 2</w:t>
        </w:r>
      </w:hyperlink>
      <w:r>
        <w:t xml:space="preserve"> да дадзенага Палажэння запаўняюцца на беларускай мове машынапiсным спосабам цi з выкарыстаннем камп'ютэрных тэхналогiй. Усе пазначаныя графы прадстаўлення павiнны быць запоўнены i змяшчаць дакладную iнфармацыю.</w:t>
      </w:r>
    </w:p>
    <w:p w:rsidR="002C308B" w:rsidRDefault="002C308B">
      <w:pPr>
        <w:pStyle w:val="ConsPlusNormal"/>
        <w:spacing w:before="220"/>
        <w:ind w:firstLine="540"/>
        <w:jc w:val="both"/>
      </w:pPr>
      <w:r>
        <w:t xml:space="preserve">Прадстаўленнi ў адпаведнасцi з </w:t>
      </w:r>
      <w:hyperlink w:anchor="P104" w:history="1">
        <w:r>
          <w:rPr>
            <w:color w:val="0000FF"/>
          </w:rPr>
          <w:t>дадаткам 1</w:t>
        </w:r>
      </w:hyperlink>
      <w:r>
        <w:t xml:space="preserve"> да дадзенага Палажэння i даведкi-аб'ектыўкi падпiсваюцца на:</w:t>
      </w:r>
    </w:p>
    <w:p w:rsidR="002C308B" w:rsidRDefault="002C308B">
      <w:pPr>
        <w:pStyle w:val="ConsPlusNormal"/>
        <w:spacing w:before="220"/>
        <w:ind w:firstLine="540"/>
        <w:jc w:val="both"/>
      </w:pPr>
      <w:r>
        <w:t>грамадзянiна - кiраўнiком арганiзацыi;</w:t>
      </w:r>
    </w:p>
    <w:p w:rsidR="002C308B" w:rsidRDefault="002C308B">
      <w:pPr>
        <w:pStyle w:val="ConsPlusNormal"/>
        <w:spacing w:before="220"/>
        <w:ind w:firstLine="540"/>
        <w:jc w:val="both"/>
      </w:pPr>
      <w:r>
        <w:t>кiраўнiка арганiзацыi - кiраўнiком вышэйстаячай арганiзацыi;</w:t>
      </w:r>
    </w:p>
    <w:p w:rsidR="002C308B" w:rsidRDefault="002C308B">
      <w:pPr>
        <w:pStyle w:val="ConsPlusNormal"/>
        <w:spacing w:before="220"/>
        <w:ind w:firstLine="540"/>
        <w:jc w:val="both"/>
      </w:pPr>
      <w:r>
        <w:t>кiраўнiкоў рэспублiканскiх органаў дзяржаўнага кiравання i iншых дзяржаўных арганiзацый, падпарадкаваных Савету Мiнiстраў Рэспублiкi Беларусь, Упаўнаважанага па справах рэлiгiй i нацыянальнасцей - намеснiкамi Прэм'ер-мiнiстра Рэспублiкi Беларусь згодна з напрамкамi, якiя яны курыруюць.</w:t>
      </w:r>
    </w:p>
    <w:p w:rsidR="002C308B" w:rsidRDefault="002C308B">
      <w:pPr>
        <w:pStyle w:val="ConsPlusNormal"/>
        <w:spacing w:before="220"/>
        <w:ind w:firstLine="540"/>
        <w:jc w:val="both"/>
      </w:pPr>
      <w:r>
        <w:t xml:space="preserve">Прадстаўленнi ў адпаведнасцi з </w:t>
      </w:r>
      <w:hyperlink w:anchor="P171" w:history="1">
        <w:r>
          <w:rPr>
            <w:color w:val="0000FF"/>
          </w:rPr>
          <w:t>дадаткам 2</w:t>
        </w:r>
      </w:hyperlink>
      <w:r>
        <w:t xml:space="preserve"> да дадзенага Палажэння падпiсваюцца кiраўнiкамi рэспублiканскiх органаў дзяржаўнага кiравання i iншых дзяржаўных арганiзацый, падпарадкаваных Савету Мiнiстраў Рэспублiкi Беларусь, абласных i Мiнскага гарадскога выканаўчых камiтэтаў, другiх дзяржаўных органаў.</w:t>
      </w:r>
    </w:p>
    <w:p w:rsidR="002C308B" w:rsidRDefault="002C308B">
      <w:pPr>
        <w:pStyle w:val="ConsPlusNormal"/>
        <w:spacing w:before="220"/>
        <w:ind w:firstLine="540"/>
        <w:jc w:val="both"/>
      </w:pPr>
      <w:r>
        <w:t>Прадстаўленнi змацоўваюцца пячаткамi (пры iх наяўнасцi) тых дзяржаўных органаў i арганiзацый, кiраўнiкамi якiх яны падпiсаны.</w:t>
      </w:r>
    </w:p>
    <w:p w:rsidR="002C308B" w:rsidRDefault="002C308B">
      <w:pPr>
        <w:pStyle w:val="ConsPlusNormal"/>
        <w:jc w:val="both"/>
      </w:pPr>
      <w:r>
        <w:t xml:space="preserve">(в ред. </w:t>
      </w:r>
      <w:hyperlink r:id="rId27" w:history="1">
        <w:r>
          <w:rPr>
            <w:color w:val="0000FF"/>
          </w:rPr>
          <w:t>постановления</w:t>
        </w:r>
      </w:hyperlink>
      <w:r>
        <w:t xml:space="preserve"> Совмина от 13.05.2022 N 295)</w:t>
      </w:r>
    </w:p>
    <w:p w:rsidR="002C308B" w:rsidRDefault="002C308B">
      <w:pPr>
        <w:pStyle w:val="ConsPlusNormal"/>
        <w:spacing w:before="220"/>
        <w:ind w:firstLine="540"/>
        <w:jc w:val="both"/>
      </w:pPr>
      <w:r>
        <w:t>9. Рашэнне аб узнагароджаннi Ганаровай граматай афармляецца пастановай Савета Мiнiстраў Рэспублiкi Беларусь. Ганаровую грамату падпiсвае Прэм'ер-мiнiстр Рэспублiкi Беларусь або асоба, якая выконвае абавязкi Прэм'ер-мiнiстра Рэспублiкi Беларусь. На подпiс ставiцца адбiтак пячаткi Савета Мiнiстраў Рэспублiкi Беларусь з вiдарысам Дзяржаўнага герба Рэспублiкi Беларусь.</w:t>
      </w:r>
    </w:p>
    <w:p w:rsidR="002C308B" w:rsidRDefault="002C308B">
      <w:pPr>
        <w:pStyle w:val="ConsPlusNormal"/>
        <w:jc w:val="both"/>
      </w:pPr>
      <w:r>
        <w:t xml:space="preserve">(часть первая п. 9 в ред. </w:t>
      </w:r>
      <w:hyperlink r:id="rId28" w:history="1">
        <w:r>
          <w:rPr>
            <w:color w:val="0000FF"/>
          </w:rPr>
          <w:t>постановления</w:t>
        </w:r>
      </w:hyperlink>
      <w:r>
        <w:t xml:space="preserve"> Совмина от 24.06.2017 N 471)</w:t>
      </w:r>
    </w:p>
    <w:p w:rsidR="002C308B" w:rsidRDefault="002C308B">
      <w:pPr>
        <w:pStyle w:val="ConsPlusNormal"/>
        <w:spacing w:before="220"/>
        <w:ind w:firstLine="540"/>
        <w:jc w:val="both"/>
      </w:pPr>
      <w:r>
        <w:t xml:space="preserve">Грамадзянам уручаецца Ганаровая грамата i грашовае ўзнагароджанне ў памеры да 20 базавых </w:t>
      </w:r>
      <w:hyperlink r:id="rId29" w:history="1">
        <w:r>
          <w:rPr>
            <w:color w:val="0000FF"/>
          </w:rPr>
          <w:t>велiчынь</w:t>
        </w:r>
      </w:hyperlink>
      <w:r>
        <w:t xml:space="preserve"> або каштоўны падарунак на гэту суму. Выплаты ажыццяўляюцца за кошт сродкаў арганiзацыi, у якой працуе грамадзянiн, прадстаўлены да ўзнагароджання Ганаровай граматай.</w:t>
      </w:r>
    </w:p>
    <w:p w:rsidR="002C308B" w:rsidRDefault="002C308B">
      <w:pPr>
        <w:pStyle w:val="ConsPlusNormal"/>
        <w:jc w:val="both"/>
      </w:pPr>
      <w:r>
        <w:t xml:space="preserve">(в ред. </w:t>
      </w:r>
      <w:hyperlink r:id="rId30" w:history="1">
        <w:r>
          <w:rPr>
            <w:color w:val="0000FF"/>
          </w:rPr>
          <w:t>постановления</w:t>
        </w:r>
      </w:hyperlink>
      <w:r>
        <w:t xml:space="preserve"> Совмина от 28.11.2014 N 1111)</w:t>
      </w:r>
    </w:p>
    <w:p w:rsidR="002C308B" w:rsidRDefault="002C308B">
      <w:pPr>
        <w:pStyle w:val="ConsPlusNormal"/>
        <w:spacing w:before="220"/>
        <w:ind w:firstLine="540"/>
        <w:jc w:val="both"/>
      </w:pPr>
      <w:r>
        <w:t>Арганiзацыям уручаецца толькi Ганаровая грамата.</w:t>
      </w:r>
    </w:p>
    <w:p w:rsidR="002C308B" w:rsidRDefault="002C308B">
      <w:pPr>
        <w:pStyle w:val="ConsPlusNormal"/>
        <w:spacing w:before="220"/>
        <w:ind w:firstLine="540"/>
        <w:jc w:val="both"/>
      </w:pPr>
      <w:r>
        <w:t>10. Наступнае прадстаўленне да ўзнагароджання Ганаровай граматай магчыма не раней як праз пяць гадоў.</w:t>
      </w:r>
    </w:p>
    <w:p w:rsidR="002C308B" w:rsidRDefault="002C308B">
      <w:pPr>
        <w:pStyle w:val="ConsPlusNormal"/>
        <w:spacing w:before="220"/>
        <w:ind w:firstLine="540"/>
        <w:jc w:val="both"/>
      </w:pPr>
      <w:r>
        <w:t>11. Ганаровая грамата i грашовае ўзнагароджанне або каштоўны падарунак уручаюцца Прэм'ер-мiнiстрам Рэспублiкi Беларусь цi па яго даручэнню:</w:t>
      </w:r>
    </w:p>
    <w:p w:rsidR="002C308B" w:rsidRDefault="002C308B">
      <w:pPr>
        <w:pStyle w:val="ConsPlusNormal"/>
        <w:spacing w:before="220"/>
        <w:ind w:firstLine="540"/>
        <w:jc w:val="both"/>
      </w:pPr>
      <w:r>
        <w:t>намеснiкамi Прэм'ер-мiнiстра Рэспублiкi Беларусь;</w:t>
      </w:r>
    </w:p>
    <w:p w:rsidR="002C308B" w:rsidRDefault="002C308B">
      <w:pPr>
        <w:pStyle w:val="ConsPlusNormal"/>
        <w:spacing w:before="220"/>
        <w:ind w:firstLine="540"/>
        <w:jc w:val="both"/>
      </w:pPr>
      <w:r>
        <w:t>кiраўнiкамi рэспублiканскiх органаў дзяржаўнага кiравання;</w:t>
      </w:r>
    </w:p>
    <w:p w:rsidR="002C308B" w:rsidRDefault="002C308B">
      <w:pPr>
        <w:pStyle w:val="ConsPlusNormal"/>
        <w:spacing w:before="220"/>
        <w:ind w:firstLine="540"/>
        <w:jc w:val="both"/>
      </w:pPr>
      <w:r>
        <w:t>старшынямi абласных i Мiнскага гарадскога выканаўчых камiтэтаў;</w:t>
      </w:r>
    </w:p>
    <w:p w:rsidR="002C308B" w:rsidRDefault="002C308B">
      <w:pPr>
        <w:pStyle w:val="ConsPlusNormal"/>
        <w:spacing w:before="220"/>
        <w:ind w:firstLine="540"/>
        <w:jc w:val="both"/>
      </w:pPr>
      <w:r>
        <w:t>iншымi службовымi асобамi.</w:t>
      </w:r>
    </w:p>
    <w:p w:rsidR="002C308B" w:rsidRDefault="002C308B">
      <w:pPr>
        <w:pStyle w:val="ConsPlusNormal"/>
        <w:spacing w:before="220"/>
        <w:ind w:firstLine="540"/>
        <w:jc w:val="both"/>
      </w:pPr>
      <w:r>
        <w:t xml:space="preserve">12. Ганаровая грамата i грашовае ўзнагароджанне або каштоўны падарунак уручаюцца асабiста грамадзянiну ва ўрачыстай абстаноўцы, а Ганаровая грамата арганiзацыi - на ўрачыстым </w:t>
      </w:r>
      <w:r>
        <w:lastRenderedPageBreak/>
        <w:t>сходзе або пасяджэннi калектыву работнiкаў гэтай арганiзацыi не пазней як праз месяц з дня прыняцця пастановы Савета Мiнiстраў Рэспублiкi Беларусь аб узнагароджаннi Ганаровай граматай.</w:t>
      </w:r>
    </w:p>
    <w:p w:rsidR="002C308B" w:rsidRDefault="002C308B">
      <w:pPr>
        <w:pStyle w:val="ConsPlusNormal"/>
      </w:pPr>
    </w:p>
    <w:p w:rsidR="002C308B" w:rsidRDefault="002C308B">
      <w:pPr>
        <w:pStyle w:val="ConsPlusNormal"/>
      </w:pPr>
    </w:p>
    <w:p w:rsidR="002C308B" w:rsidRDefault="002C308B">
      <w:pPr>
        <w:pStyle w:val="ConsPlusNormal"/>
      </w:pPr>
    </w:p>
    <w:p w:rsidR="002C308B" w:rsidRDefault="002C308B">
      <w:pPr>
        <w:pStyle w:val="ConsPlusNormal"/>
      </w:pPr>
    </w:p>
    <w:p w:rsidR="002C308B" w:rsidRDefault="002C308B">
      <w:pPr>
        <w:pStyle w:val="ConsPlusNormal"/>
      </w:pPr>
    </w:p>
    <w:p w:rsidR="002C308B" w:rsidRDefault="002C308B">
      <w:pPr>
        <w:pStyle w:val="ConsPlusNormal"/>
        <w:jc w:val="right"/>
        <w:outlineLvl w:val="1"/>
      </w:pPr>
      <w:r>
        <w:t>Дадатак 1</w:t>
      </w:r>
    </w:p>
    <w:p w:rsidR="002C308B" w:rsidRDefault="002C308B">
      <w:pPr>
        <w:pStyle w:val="ConsPlusNormal"/>
        <w:jc w:val="right"/>
      </w:pPr>
      <w:r>
        <w:t>да Палажэння</w:t>
      </w:r>
    </w:p>
    <w:p w:rsidR="002C308B" w:rsidRDefault="002C308B">
      <w:pPr>
        <w:pStyle w:val="ConsPlusNormal"/>
        <w:jc w:val="right"/>
      </w:pPr>
      <w:r>
        <w:t>аб Ганаровай грамаце</w:t>
      </w:r>
    </w:p>
    <w:p w:rsidR="002C308B" w:rsidRDefault="002C308B">
      <w:pPr>
        <w:pStyle w:val="ConsPlusNormal"/>
        <w:jc w:val="right"/>
      </w:pPr>
      <w:r>
        <w:t>Савета Мiнiстраў</w:t>
      </w:r>
    </w:p>
    <w:p w:rsidR="002C308B" w:rsidRDefault="002C308B">
      <w:pPr>
        <w:pStyle w:val="ConsPlusNormal"/>
        <w:jc w:val="right"/>
      </w:pPr>
      <w:r>
        <w:t>Рэспублiкi Беларусь</w:t>
      </w:r>
    </w:p>
    <w:p w:rsidR="002C308B" w:rsidRDefault="002C308B">
      <w:pPr>
        <w:pStyle w:val="ConsPlusNormal"/>
        <w:jc w:val="center"/>
      </w:pPr>
      <w:r>
        <w:t xml:space="preserve">(в ред. постановлений Совмина от 23.11.2020 </w:t>
      </w:r>
      <w:hyperlink r:id="rId31" w:history="1">
        <w:r>
          <w:rPr>
            <w:color w:val="0000FF"/>
          </w:rPr>
          <w:t>N 670</w:t>
        </w:r>
      </w:hyperlink>
      <w:r>
        <w:t>,</w:t>
      </w:r>
    </w:p>
    <w:p w:rsidR="002C308B" w:rsidRDefault="002C308B">
      <w:pPr>
        <w:pStyle w:val="ConsPlusNormal"/>
        <w:jc w:val="center"/>
      </w:pPr>
      <w:r>
        <w:t xml:space="preserve">от 13.05.2022 </w:t>
      </w:r>
      <w:hyperlink r:id="rId32" w:history="1">
        <w:r>
          <w:rPr>
            <w:color w:val="0000FF"/>
          </w:rPr>
          <w:t>N 295</w:t>
        </w:r>
      </w:hyperlink>
      <w:r>
        <w:t>)</w:t>
      </w:r>
    </w:p>
    <w:p w:rsidR="002C308B" w:rsidRDefault="002C308B">
      <w:pPr>
        <w:pStyle w:val="ConsPlusNormal"/>
      </w:pPr>
    </w:p>
    <w:p w:rsidR="002C308B" w:rsidRDefault="002C308B">
      <w:pPr>
        <w:pStyle w:val="ConsPlusNonformat"/>
        <w:jc w:val="both"/>
      </w:pPr>
      <w:bookmarkStart w:id="5" w:name="P104"/>
      <w:bookmarkEnd w:id="5"/>
      <w:r>
        <w:t xml:space="preserve">                               </w:t>
      </w:r>
      <w:r>
        <w:rPr>
          <w:b/>
        </w:rPr>
        <w:t>ПРАДСТАЎЛЕННЕ</w:t>
      </w:r>
    </w:p>
    <w:p w:rsidR="002C308B" w:rsidRDefault="002C308B">
      <w:pPr>
        <w:pStyle w:val="ConsPlusNonformat"/>
        <w:jc w:val="both"/>
      </w:pPr>
    </w:p>
    <w:p w:rsidR="002C308B" w:rsidRDefault="002C308B">
      <w:pPr>
        <w:pStyle w:val="ConsPlusNonformat"/>
        <w:jc w:val="both"/>
      </w:pPr>
      <w:r>
        <w:t>1. Прозвiшча, уласнае iмя, iмя па бацьку (калi такое маецца) ______________</w:t>
      </w:r>
    </w:p>
    <w:p w:rsidR="002C308B" w:rsidRDefault="002C308B">
      <w:pPr>
        <w:pStyle w:val="ConsPlusNonformat"/>
        <w:jc w:val="both"/>
      </w:pPr>
      <w:r>
        <w:t>2. Пасада, месца працы (службы) ___________________________________________</w:t>
      </w:r>
    </w:p>
    <w:p w:rsidR="002C308B" w:rsidRDefault="002C308B">
      <w:pPr>
        <w:pStyle w:val="ConsPlusNonformat"/>
        <w:jc w:val="both"/>
      </w:pPr>
      <w:r>
        <w:t>___________________________________________________________________________</w:t>
      </w:r>
    </w:p>
    <w:p w:rsidR="002C308B" w:rsidRDefault="002C308B">
      <w:pPr>
        <w:pStyle w:val="ConsPlusNonformat"/>
        <w:jc w:val="both"/>
      </w:pPr>
      <w:r>
        <w:t>3. Чысло, месяц i год нараджэння __________________________________________</w:t>
      </w:r>
    </w:p>
    <w:p w:rsidR="002C308B" w:rsidRDefault="002C308B">
      <w:pPr>
        <w:pStyle w:val="ConsPlusNonformat"/>
        <w:jc w:val="both"/>
      </w:pPr>
      <w:r>
        <w:t>4. Грамадзянства __________________________________________________________</w:t>
      </w:r>
    </w:p>
    <w:p w:rsidR="002C308B" w:rsidRDefault="002C308B">
      <w:pPr>
        <w:pStyle w:val="ConsPlusNonformat"/>
        <w:jc w:val="both"/>
      </w:pPr>
      <w:r>
        <w:t>5. Адукацыя _______________________________________________________________</w:t>
      </w:r>
    </w:p>
    <w:p w:rsidR="002C308B" w:rsidRDefault="002C308B">
      <w:pPr>
        <w:pStyle w:val="ConsPlusNonformat"/>
        <w:jc w:val="both"/>
      </w:pPr>
      <w:r>
        <w:t xml:space="preserve">6. Цi </w:t>
      </w:r>
      <w:proofErr w:type="gramStart"/>
      <w:r>
        <w:t>ўзнагароджваўся,  адзначаўся</w:t>
      </w:r>
      <w:proofErr w:type="gramEnd"/>
      <w:r>
        <w:t xml:space="preserve"> раней  Падзякай  Прэзiдэнта   Рэспублiкi</w:t>
      </w:r>
    </w:p>
    <w:p w:rsidR="002C308B" w:rsidRDefault="002C308B">
      <w:pPr>
        <w:pStyle w:val="ConsPlusNonformat"/>
        <w:jc w:val="both"/>
      </w:pPr>
      <w:r>
        <w:t>Беларусь, Ганаровай граматай Савета Мiнiстраў Рэспублiкi Беларусь, Падзякай</w:t>
      </w:r>
    </w:p>
    <w:p w:rsidR="002C308B" w:rsidRDefault="002C308B">
      <w:pPr>
        <w:pStyle w:val="ConsPlusNonformat"/>
        <w:jc w:val="both"/>
      </w:pPr>
      <w:r>
        <w:t>Прэм'ер-мiнiстра   Рэспублiк</w:t>
      </w:r>
      <w:proofErr w:type="gramStart"/>
      <w:r>
        <w:t>i  Беларусь</w:t>
      </w:r>
      <w:proofErr w:type="gramEnd"/>
      <w:r>
        <w:t>,  граматамi   дзяржаўных   органаў,</w:t>
      </w:r>
    </w:p>
    <w:p w:rsidR="002C308B" w:rsidRDefault="002C308B">
      <w:pPr>
        <w:pStyle w:val="ConsPlusNonformat"/>
        <w:jc w:val="both"/>
      </w:pPr>
      <w:r>
        <w:t>дзяржаўных   арганi</w:t>
      </w:r>
      <w:proofErr w:type="gramStart"/>
      <w:r>
        <w:t xml:space="preserve">зацый,   </w:t>
      </w:r>
      <w:proofErr w:type="gramEnd"/>
      <w:r>
        <w:t>падпарадкаваных  Савету  Мiнiстраў   Рэспублiкi</w:t>
      </w:r>
    </w:p>
    <w:p w:rsidR="002C308B" w:rsidRDefault="002C308B">
      <w:pPr>
        <w:pStyle w:val="ConsPlusNonformat"/>
        <w:jc w:val="both"/>
      </w:pPr>
      <w:proofErr w:type="gramStart"/>
      <w:r>
        <w:t xml:space="preserve">Беларусь,   </w:t>
      </w:r>
      <w:proofErr w:type="gramEnd"/>
      <w:r>
        <w:t>цi   падзякамi  iх  кiраўнiкоў  i  даты ўзнагароджання, адзнакi</w:t>
      </w:r>
    </w:p>
    <w:p w:rsidR="002C308B" w:rsidRDefault="002C308B">
      <w:pPr>
        <w:pStyle w:val="ConsPlusNonformat"/>
        <w:jc w:val="both"/>
      </w:pPr>
      <w:r>
        <w:t>___________________________________________________________________________</w:t>
      </w:r>
    </w:p>
    <w:p w:rsidR="002C308B" w:rsidRDefault="002C308B">
      <w:pPr>
        <w:pStyle w:val="ConsPlusNonformat"/>
        <w:jc w:val="both"/>
      </w:pPr>
      <w:r>
        <w:t>7. Месца жыхарства або знаходжання i тэлефон ______________________________</w:t>
      </w:r>
    </w:p>
    <w:p w:rsidR="002C308B" w:rsidRDefault="002C308B">
      <w:pPr>
        <w:pStyle w:val="ConsPlusNonformat"/>
        <w:jc w:val="both"/>
      </w:pPr>
      <w:r>
        <w:t>___________________________________________________________________________</w:t>
      </w:r>
    </w:p>
    <w:p w:rsidR="002C308B" w:rsidRDefault="002C308B">
      <w:pPr>
        <w:pStyle w:val="ConsPlusNonformat"/>
        <w:jc w:val="both"/>
      </w:pPr>
      <w:r>
        <w:t>8. Агульны стаж работы (службы) ___________________________________________</w:t>
      </w:r>
    </w:p>
    <w:p w:rsidR="002C308B" w:rsidRDefault="002C308B">
      <w:pPr>
        <w:pStyle w:val="ConsPlusNonformat"/>
        <w:jc w:val="both"/>
      </w:pPr>
      <w:r>
        <w:t>Стаж работы (службы) у дадзенай арганiзацыi _______________________________</w:t>
      </w:r>
    </w:p>
    <w:p w:rsidR="002C308B" w:rsidRDefault="002C308B">
      <w:pPr>
        <w:pStyle w:val="ConsPlusNonformat"/>
        <w:jc w:val="both"/>
      </w:pPr>
      <w:r>
        <w:t xml:space="preserve">9. Характарыстыка   з   указаннем   </w:t>
      </w:r>
      <w:proofErr w:type="gramStart"/>
      <w:r>
        <w:t xml:space="preserve">заслуг,   </w:t>
      </w:r>
      <w:proofErr w:type="gramEnd"/>
      <w:r>
        <w:t>за   якiя  прадстаўляецца  да</w:t>
      </w:r>
    </w:p>
    <w:p w:rsidR="002C308B" w:rsidRDefault="002C308B">
      <w:pPr>
        <w:pStyle w:val="ConsPlusNonformat"/>
        <w:jc w:val="both"/>
      </w:pPr>
      <w:proofErr w:type="gramStart"/>
      <w:r>
        <w:t>ўзнагароджання  Ганаровай</w:t>
      </w:r>
      <w:proofErr w:type="gramEnd"/>
      <w:r>
        <w:t xml:space="preserve">  граматай  Савета  Мiнiстраў  Рэспублiкi Беларусь</w:t>
      </w:r>
    </w:p>
    <w:p w:rsidR="002C308B" w:rsidRDefault="002C308B">
      <w:pPr>
        <w:pStyle w:val="ConsPlusNonformat"/>
        <w:jc w:val="both"/>
      </w:pPr>
      <w:r>
        <w:t>___________________________________________________________________________</w:t>
      </w:r>
    </w:p>
    <w:p w:rsidR="002C308B" w:rsidRDefault="002C308B">
      <w:pPr>
        <w:pStyle w:val="ConsPlusNonformat"/>
        <w:jc w:val="both"/>
      </w:pPr>
      <w:r>
        <w:t>10. Кандыдатура ___________________________ рэкамендавана для прадстаўлення</w:t>
      </w:r>
    </w:p>
    <w:p w:rsidR="002C308B" w:rsidRDefault="002C308B">
      <w:pPr>
        <w:pStyle w:val="ConsPlusNonformat"/>
        <w:jc w:val="both"/>
      </w:pPr>
      <w:r>
        <w:t xml:space="preserve">                (iнiцыялы (iнiцыял уласнага</w:t>
      </w:r>
    </w:p>
    <w:p w:rsidR="002C308B" w:rsidRDefault="002C308B">
      <w:pPr>
        <w:pStyle w:val="ConsPlusNonformat"/>
        <w:jc w:val="both"/>
      </w:pPr>
      <w:r>
        <w:t xml:space="preserve">                     iмя), прозвiшча)</w:t>
      </w:r>
    </w:p>
    <w:p w:rsidR="002C308B" w:rsidRDefault="002C308B">
      <w:pPr>
        <w:pStyle w:val="ConsPlusNonformat"/>
        <w:jc w:val="both"/>
      </w:pPr>
      <w:r>
        <w:t>да ўзнагароджання Ганаровай граматай Савета Мiнi</w:t>
      </w:r>
      <w:proofErr w:type="gramStart"/>
      <w:r>
        <w:t>страў  Рэспубл</w:t>
      </w:r>
      <w:proofErr w:type="gramEnd"/>
      <w:r>
        <w:t>iкi  Беларусь</w:t>
      </w:r>
    </w:p>
    <w:p w:rsidR="002C308B" w:rsidRDefault="002C308B">
      <w:pPr>
        <w:pStyle w:val="ConsPlusNonformat"/>
        <w:jc w:val="both"/>
      </w:pPr>
      <w:r>
        <w:t>___________________________________________________________________________</w:t>
      </w:r>
    </w:p>
    <w:p w:rsidR="002C308B" w:rsidRDefault="002C308B">
      <w:pPr>
        <w:pStyle w:val="ConsPlusNonformat"/>
        <w:jc w:val="both"/>
      </w:pPr>
      <w:r>
        <w:t xml:space="preserve">          (назва арганiзацыi, дата абмеркавання, нумар пратакола)</w:t>
      </w:r>
    </w:p>
    <w:p w:rsidR="002C308B" w:rsidRDefault="002C308B">
      <w:pPr>
        <w:pStyle w:val="ConsPlusNonformat"/>
        <w:jc w:val="both"/>
      </w:pPr>
    </w:p>
    <w:p w:rsidR="002C308B" w:rsidRDefault="002C308B">
      <w:pPr>
        <w:pStyle w:val="ConsPlusNonformat"/>
        <w:jc w:val="both"/>
      </w:pPr>
      <w:r>
        <w:t>Кiраўнiк ___________________    ______________    _________________________</w:t>
      </w:r>
    </w:p>
    <w:p w:rsidR="002C308B" w:rsidRDefault="002C308B">
      <w:pPr>
        <w:pStyle w:val="ConsPlusNonformat"/>
        <w:jc w:val="both"/>
      </w:pPr>
      <w:r>
        <w:t xml:space="preserve">         (назва арганiзацыi)    </w:t>
      </w:r>
      <w:proofErr w:type="gramStart"/>
      <w:r>
        <w:t xml:space="preserve">   (</w:t>
      </w:r>
      <w:proofErr w:type="gramEnd"/>
      <w:r>
        <w:t>подпiс)          (iнiцыялы (iнiцыял</w:t>
      </w:r>
    </w:p>
    <w:p w:rsidR="002C308B" w:rsidRDefault="002C308B">
      <w:pPr>
        <w:pStyle w:val="ConsPlusNonformat"/>
        <w:jc w:val="both"/>
      </w:pPr>
      <w:r>
        <w:t xml:space="preserve">                                                  уласнага iмя), прозвiшча)</w:t>
      </w:r>
    </w:p>
    <w:p w:rsidR="002C308B" w:rsidRDefault="002C308B">
      <w:pPr>
        <w:pStyle w:val="ConsPlusNonformat"/>
        <w:jc w:val="both"/>
      </w:pPr>
      <w:r>
        <w:t>__ _______________ ____ г.</w:t>
      </w:r>
    </w:p>
    <w:p w:rsidR="002C308B" w:rsidRDefault="002C308B">
      <w:pPr>
        <w:pStyle w:val="ConsPlusNonformat"/>
        <w:jc w:val="both"/>
      </w:pPr>
      <w:r>
        <w:t xml:space="preserve">М.П. </w:t>
      </w:r>
      <w:hyperlink w:anchor="P139" w:history="1">
        <w:r>
          <w:rPr>
            <w:color w:val="0000FF"/>
          </w:rPr>
          <w:t>&lt;*&gt;</w:t>
        </w:r>
      </w:hyperlink>
    </w:p>
    <w:p w:rsidR="002C308B" w:rsidRDefault="002C308B">
      <w:pPr>
        <w:pStyle w:val="ConsPlusNonformat"/>
        <w:jc w:val="both"/>
      </w:pPr>
    </w:p>
    <w:p w:rsidR="002C308B" w:rsidRDefault="002C308B">
      <w:pPr>
        <w:pStyle w:val="ConsPlusNonformat"/>
        <w:jc w:val="both"/>
      </w:pPr>
      <w:r>
        <w:t xml:space="preserve">     --------------------------------</w:t>
      </w:r>
    </w:p>
    <w:p w:rsidR="002C308B" w:rsidRDefault="002C308B">
      <w:pPr>
        <w:pStyle w:val="ConsPlusNonformat"/>
        <w:jc w:val="both"/>
      </w:pPr>
      <w:bookmarkStart w:id="6" w:name="P139"/>
      <w:bookmarkEnd w:id="6"/>
      <w:r>
        <w:t xml:space="preserve">     &lt;*&gt; Пры яе наяўнасцi.</w:t>
      </w:r>
    </w:p>
    <w:p w:rsidR="002C308B" w:rsidRDefault="002C308B">
      <w:pPr>
        <w:pStyle w:val="ConsPlusNonformat"/>
        <w:jc w:val="both"/>
      </w:pPr>
    </w:p>
    <w:p w:rsidR="002C308B" w:rsidRDefault="002C308B">
      <w:pPr>
        <w:pStyle w:val="ConsPlusNonformat"/>
        <w:jc w:val="both"/>
      </w:pPr>
      <w:r>
        <w:t xml:space="preserve">11. </w:t>
      </w:r>
      <w:proofErr w:type="gramStart"/>
      <w:r>
        <w:t>Прадстаўленне  да</w:t>
      </w:r>
      <w:proofErr w:type="gramEnd"/>
      <w:r>
        <w:t xml:space="preserve">  ўзнагароджання  Ганаровай  граматай Савета Мiнiстраў</w:t>
      </w:r>
    </w:p>
    <w:p w:rsidR="002C308B" w:rsidRDefault="002C308B">
      <w:pPr>
        <w:pStyle w:val="ConsPlusNonformat"/>
        <w:jc w:val="both"/>
      </w:pPr>
      <w:r>
        <w:t>Рэспублiкi Беларусь _______________________________________ падтрымлiваюць:</w:t>
      </w:r>
    </w:p>
    <w:p w:rsidR="002C308B" w:rsidRDefault="002C308B">
      <w:pPr>
        <w:pStyle w:val="ConsPlusNonformat"/>
        <w:jc w:val="both"/>
      </w:pPr>
      <w:r>
        <w:t xml:space="preserve">                       (iнiцыялы (iнiцыял уласнага iмя),</w:t>
      </w:r>
    </w:p>
    <w:p w:rsidR="002C308B" w:rsidRDefault="002C308B">
      <w:pPr>
        <w:pStyle w:val="ConsPlusNonformat"/>
        <w:jc w:val="both"/>
      </w:pPr>
      <w:r>
        <w:t xml:space="preserve">                                   прозвiшча)</w:t>
      </w:r>
    </w:p>
    <w:p w:rsidR="002C308B" w:rsidRDefault="002C308B">
      <w:pPr>
        <w:pStyle w:val="ConsPlusNonformat"/>
        <w:jc w:val="both"/>
      </w:pPr>
    </w:p>
    <w:p w:rsidR="002C308B" w:rsidRDefault="002C308B">
      <w:pPr>
        <w:pStyle w:val="ConsPlusNonformat"/>
        <w:jc w:val="both"/>
      </w:pPr>
      <w:r>
        <w:t>___________________________________     ___________________________________</w:t>
      </w:r>
    </w:p>
    <w:p w:rsidR="002C308B" w:rsidRDefault="002C308B">
      <w:pPr>
        <w:pStyle w:val="ConsPlusNonformat"/>
        <w:jc w:val="both"/>
      </w:pPr>
      <w:r>
        <w:t xml:space="preserve">    (раённы, гарадскi выканаўчы           </w:t>
      </w:r>
      <w:proofErr w:type="gramStart"/>
      <w:r>
        <w:t xml:space="preserve">   (</w:t>
      </w:r>
      <w:proofErr w:type="gramEnd"/>
      <w:r>
        <w:t>абласны, Мiнскi гарадскi</w:t>
      </w:r>
    </w:p>
    <w:p w:rsidR="002C308B" w:rsidRDefault="002C308B">
      <w:pPr>
        <w:pStyle w:val="ConsPlusNonformat"/>
        <w:jc w:val="both"/>
      </w:pPr>
      <w:r>
        <w:t>___________________________________     ___________________________________</w:t>
      </w:r>
    </w:p>
    <w:p w:rsidR="002C308B" w:rsidRDefault="002C308B">
      <w:pPr>
        <w:pStyle w:val="ConsPlusNonformat"/>
        <w:jc w:val="both"/>
      </w:pPr>
      <w:r>
        <w:t xml:space="preserve"> камiтэт (мясцовая адмiнi</w:t>
      </w:r>
      <w:proofErr w:type="gramStart"/>
      <w:r>
        <w:t xml:space="preserve">страцыя)   </w:t>
      </w:r>
      <w:proofErr w:type="gramEnd"/>
      <w:r>
        <w:t xml:space="preserve">             выканаўчы камiтэт)</w:t>
      </w:r>
    </w:p>
    <w:p w:rsidR="002C308B" w:rsidRDefault="002C308B">
      <w:pPr>
        <w:pStyle w:val="ConsPlusNonformat"/>
        <w:jc w:val="both"/>
      </w:pPr>
      <w:r>
        <w:lastRenderedPageBreak/>
        <w:t>___________________________________     ___________________________________</w:t>
      </w:r>
    </w:p>
    <w:p w:rsidR="002C308B" w:rsidRDefault="002C308B">
      <w:pPr>
        <w:pStyle w:val="ConsPlusNonformat"/>
        <w:jc w:val="both"/>
      </w:pPr>
      <w:r>
        <w:t xml:space="preserve">(дата абмеркавання, нумар </w:t>
      </w:r>
      <w:proofErr w:type="gramStart"/>
      <w:r>
        <w:t xml:space="preserve">рашэння)   </w:t>
      </w:r>
      <w:proofErr w:type="gramEnd"/>
      <w:r>
        <w:t xml:space="preserve">    (дата абмеркавання, нумар рашэння)</w:t>
      </w:r>
    </w:p>
    <w:p w:rsidR="002C308B" w:rsidRDefault="002C308B">
      <w:pPr>
        <w:pStyle w:val="ConsPlusNonformat"/>
        <w:jc w:val="both"/>
      </w:pPr>
    </w:p>
    <w:p w:rsidR="002C308B" w:rsidRDefault="002C308B">
      <w:pPr>
        <w:pStyle w:val="ConsPlusNonformat"/>
        <w:jc w:val="both"/>
      </w:pPr>
      <w:r>
        <w:t>Старшыня раённага, гарадскога           Старшыня абласнога, Мiнскага</w:t>
      </w:r>
    </w:p>
    <w:p w:rsidR="002C308B" w:rsidRDefault="002C308B">
      <w:pPr>
        <w:pStyle w:val="ConsPlusNonformat"/>
        <w:jc w:val="both"/>
      </w:pPr>
      <w:r>
        <w:t>выканаўчага камiтэта (кiраўнiк          гарадскога выканаўчага камiтэта</w:t>
      </w:r>
    </w:p>
    <w:p w:rsidR="002C308B" w:rsidRDefault="002C308B">
      <w:pPr>
        <w:pStyle w:val="ConsPlusNonformat"/>
        <w:jc w:val="both"/>
      </w:pPr>
      <w:r>
        <w:t>мясцовай адмiнiстрацыi)</w:t>
      </w:r>
    </w:p>
    <w:p w:rsidR="002C308B" w:rsidRDefault="002C308B">
      <w:pPr>
        <w:pStyle w:val="ConsPlusNonformat"/>
        <w:jc w:val="both"/>
      </w:pPr>
      <w:r>
        <w:t>___________________________________     ___________________________________</w:t>
      </w:r>
    </w:p>
    <w:p w:rsidR="002C308B" w:rsidRDefault="002C308B">
      <w:pPr>
        <w:pStyle w:val="ConsPlusNonformat"/>
        <w:jc w:val="both"/>
      </w:pPr>
      <w:r>
        <w:t xml:space="preserve">   (подпiс, iнiцыялы (iнiцыял             </w:t>
      </w:r>
      <w:proofErr w:type="gramStart"/>
      <w:r>
        <w:t xml:space="preserve">   (</w:t>
      </w:r>
      <w:proofErr w:type="gramEnd"/>
      <w:r>
        <w:t>подпiс, iнiцыялы (iнiцыял</w:t>
      </w:r>
    </w:p>
    <w:p w:rsidR="002C308B" w:rsidRDefault="002C308B">
      <w:pPr>
        <w:pStyle w:val="ConsPlusNonformat"/>
        <w:jc w:val="both"/>
      </w:pPr>
      <w:r>
        <w:t xml:space="preserve">    уласнага iмя), прозвi</w:t>
      </w:r>
      <w:proofErr w:type="gramStart"/>
      <w:r>
        <w:t xml:space="preserve">шча)   </w:t>
      </w:r>
      <w:proofErr w:type="gramEnd"/>
      <w:r>
        <w:t xml:space="preserve">               уласнага iмя), прозвiшча)</w:t>
      </w:r>
    </w:p>
    <w:p w:rsidR="002C308B" w:rsidRDefault="002C308B">
      <w:pPr>
        <w:pStyle w:val="ConsPlusNormal"/>
      </w:pPr>
    </w:p>
    <w:p w:rsidR="002C308B" w:rsidRDefault="002C308B">
      <w:pPr>
        <w:pStyle w:val="ConsPlusNormal"/>
      </w:pPr>
    </w:p>
    <w:p w:rsidR="002C308B" w:rsidRDefault="002C308B">
      <w:pPr>
        <w:pStyle w:val="ConsPlusNormal"/>
      </w:pPr>
    </w:p>
    <w:p w:rsidR="002C308B" w:rsidRDefault="002C308B">
      <w:pPr>
        <w:pStyle w:val="ConsPlusNormal"/>
      </w:pPr>
    </w:p>
    <w:p w:rsidR="002C308B" w:rsidRDefault="002C308B">
      <w:pPr>
        <w:pStyle w:val="ConsPlusNormal"/>
      </w:pPr>
    </w:p>
    <w:p w:rsidR="002C308B" w:rsidRDefault="002C308B">
      <w:pPr>
        <w:pStyle w:val="ConsPlusNormal"/>
        <w:jc w:val="right"/>
        <w:outlineLvl w:val="1"/>
      </w:pPr>
      <w:r>
        <w:t>Дадатак 2</w:t>
      </w:r>
    </w:p>
    <w:p w:rsidR="002C308B" w:rsidRDefault="002C308B">
      <w:pPr>
        <w:pStyle w:val="ConsPlusNormal"/>
        <w:jc w:val="right"/>
      </w:pPr>
      <w:r>
        <w:t>да Палажэння</w:t>
      </w:r>
    </w:p>
    <w:p w:rsidR="002C308B" w:rsidRDefault="002C308B">
      <w:pPr>
        <w:pStyle w:val="ConsPlusNormal"/>
        <w:jc w:val="right"/>
      </w:pPr>
      <w:r>
        <w:t>аб Ганаровай грамаце</w:t>
      </w:r>
    </w:p>
    <w:p w:rsidR="002C308B" w:rsidRDefault="002C308B">
      <w:pPr>
        <w:pStyle w:val="ConsPlusNormal"/>
        <w:jc w:val="right"/>
      </w:pPr>
      <w:r>
        <w:t>Савета Мiнiстраў</w:t>
      </w:r>
    </w:p>
    <w:p w:rsidR="002C308B" w:rsidRDefault="002C308B">
      <w:pPr>
        <w:pStyle w:val="ConsPlusNormal"/>
        <w:jc w:val="right"/>
      </w:pPr>
      <w:r>
        <w:t>Рэспублiкi Беларусь</w:t>
      </w:r>
    </w:p>
    <w:p w:rsidR="002C308B" w:rsidRDefault="002C308B">
      <w:pPr>
        <w:pStyle w:val="ConsPlusNormal"/>
        <w:jc w:val="center"/>
      </w:pPr>
      <w:r>
        <w:t xml:space="preserve">(в ред. </w:t>
      </w:r>
      <w:hyperlink r:id="rId33" w:history="1">
        <w:r>
          <w:rPr>
            <w:color w:val="0000FF"/>
          </w:rPr>
          <w:t>постановления</w:t>
        </w:r>
      </w:hyperlink>
      <w:r>
        <w:t xml:space="preserve"> Совмина от 13.05.2022 N 295)</w:t>
      </w:r>
    </w:p>
    <w:p w:rsidR="002C308B" w:rsidRDefault="002C308B">
      <w:pPr>
        <w:pStyle w:val="ConsPlusNormal"/>
      </w:pPr>
    </w:p>
    <w:p w:rsidR="002C308B" w:rsidRDefault="002C308B">
      <w:pPr>
        <w:pStyle w:val="ConsPlusNonformat"/>
        <w:jc w:val="both"/>
      </w:pPr>
      <w:bookmarkStart w:id="7" w:name="P171"/>
      <w:bookmarkEnd w:id="7"/>
      <w:r>
        <w:t xml:space="preserve">                               </w:t>
      </w:r>
      <w:r>
        <w:rPr>
          <w:b/>
        </w:rPr>
        <w:t>ПРАДСТАЎЛЕННЕ</w:t>
      </w:r>
    </w:p>
    <w:p w:rsidR="002C308B" w:rsidRDefault="002C308B">
      <w:pPr>
        <w:pStyle w:val="ConsPlusNonformat"/>
        <w:jc w:val="both"/>
      </w:pPr>
    </w:p>
    <w:p w:rsidR="002C308B" w:rsidRDefault="002C308B">
      <w:pPr>
        <w:pStyle w:val="ConsPlusNonformat"/>
        <w:jc w:val="both"/>
      </w:pPr>
      <w:r>
        <w:t>1. Назва арганiзацыi ______________________________________________________</w:t>
      </w:r>
    </w:p>
    <w:p w:rsidR="002C308B" w:rsidRDefault="002C308B">
      <w:pPr>
        <w:pStyle w:val="ConsPlusNonformat"/>
        <w:jc w:val="both"/>
      </w:pPr>
      <w:r>
        <w:t>___________________________________________________________________________</w:t>
      </w:r>
    </w:p>
    <w:p w:rsidR="002C308B" w:rsidRDefault="002C308B">
      <w:pPr>
        <w:pStyle w:val="ConsPlusNonformat"/>
        <w:jc w:val="both"/>
      </w:pPr>
      <w:r>
        <w:t>2. Месцазнаходжанне _______________________________________________________</w:t>
      </w:r>
    </w:p>
    <w:p w:rsidR="002C308B" w:rsidRDefault="002C308B">
      <w:pPr>
        <w:pStyle w:val="ConsPlusNonformat"/>
        <w:jc w:val="both"/>
      </w:pPr>
      <w:r>
        <w:t>___________________________________________________________________________</w:t>
      </w:r>
    </w:p>
    <w:p w:rsidR="002C308B" w:rsidRDefault="002C308B">
      <w:pPr>
        <w:pStyle w:val="ConsPlusNonformat"/>
        <w:jc w:val="both"/>
      </w:pPr>
      <w:r>
        <w:t>3. Заслуг</w:t>
      </w:r>
      <w:proofErr w:type="gramStart"/>
      <w:r>
        <w:t>i,  за</w:t>
      </w:r>
      <w:proofErr w:type="gramEnd"/>
      <w:r>
        <w:t xml:space="preserve">  якiя  прадстаўляецца  да ўзнагароджання Ганаровай граматай</w:t>
      </w:r>
    </w:p>
    <w:p w:rsidR="002C308B" w:rsidRDefault="002C308B">
      <w:pPr>
        <w:pStyle w:val="ConsPlusNonformat"/>
        <w:jc w:val="both"/>
      </w:pPr>
      <w:r>
        <w:t>Савета Мiнiстраў Рэспублiкi Беларусь ______________________________________</w:t>
      </w:r>
    </w:p>
    <w:p w:rsidR="002C308B" w:rsidRDefault="002C308B">
      <w:pPr>
        <w:pStyle w:val="ConsPlusNonformat"/>
        <w:jc w:val="both"/>
      </w:pPr>
      <w:r>
        <w:t>___________________________________________________________________________</w:t>
      </w:r>
    </w:p>
    <w:p w:rsidR="002C308B" w:rsidRDefault="002C308B">
      <w:pPr>
        <w:pStyle w:val="ConsPlusNonformat"/>
        <w:jc w:val="both"/>
      </w:pPr>
    </w:p>
    <w:p w:rsidR="002C308B" w:rsidRDefault="002C308B">
      <w:pPr>
        <w:pStyle w:val="ConsPlusNonformat"/>
        <w:jc w:val="both"/>
      </w:pPr>
      <w:r>
        <w:t>Кiраўнiк ___________________________________ ________ _____________________</w:t>
      </w:r>
    </w:p>
    <w:p w:rsidR="002C308B" w:rsidRDefault="002C308B">
      <w:pPr>
        <w:pStyle w:val="ConsPlusNonformat"/>
        <w:jc w:val="both"/>
      </w:pPr>
      <w:r>
        <w:t xml:space="preserve">           (назва рэспублiканскага органа </w:t>
      </w:r>
      <w:proofErr w:type="gramStart"/>
      <w:r>
        <w:t xml:space="preserve">   (</w:t>
      </w:r>
      <w:proofErr w:type="gramEnd"/>
      <w:r>
        <w:t>подпiс) (iнiцыялы (iнiцыял</w:t>
      </w:r>
    </w:p>
    <w:p w:rsidR="002C308B" w:rsidRDefault="002C308B">
      <w:pPr>
        <w:pStyle w:val="ConsPlusNonformat"/>
        <w:jc w:val="both"/>
      </w:pPr>
      <w:r>
        <w:t xml:space="preserve">          дзяржаўнага кiравання, дзяржаўнай               уласнага iмя),</w:t>
      </w:r>
    </w:p>
    <w:p w:rsidR="002C308B" w:rsidRDefault="002C308B">
      <w:pPr>
        <w:pStyle w:val="ConsPlusNonformat"/>
        <w:jc w:val="both"/>
      </w:pPr>
      <w:r>
        <w:t xml:space="preserve">            арганiзацыi, падпарадкаванай                    прозвiшча)</w:t>
      </w:r>
    </w:p>
    <w:p w:rsidR="002C308B" w:rsidRDefault="002C308B">
      <w:pPr>
        <w:pStyle w:val="ConsPlusNonformat"/>
        <w:jc w:val="both"/>
      </w:pPr>
      <w:r>
        <w:t xml:space="preserve">            Савету Мiнiстраў Рэспублiкi</w:t>
      </w:r>
    </w:p>
    <w:p w:rsidR="002C308B" w:rsidRDefault="002C308B">
      <w:pPr>
        <w:pStyle w:val="ConsPlusNonformat"/>
        <w:jc w:val="both"/>
      </w:pPr>
      <w:r>
        <w:t xml:space="preserve">          Беларусь, абласнога або Мiнскага</w:t>
      </w:r>
    </w:p>
    <w:p w:rsidR="002C308B" w:rsidRDefault="002C308B">
      <w:pPr>
        <w:pStyle w:val="ConsPlusNonformat"/>
        <w:jc w:val="both"/>
      </w:pPr>
      <w:r>
        <w:t xml:space="preserve">          гарадскога выканаўчага камiтэта,</w:t>
      </w:r>
    </w:p>
    <w:p w:rsidR="002C308B" w:rsidRDefault="002C308B">
      <w:pPr>
        <w:pStyle w:val="ConsPlusNonformat"/>
        <w:jc w:val="both"/>
      </w:pPr>
      <w:r>
        <w:t xml:space="preserve">            другога дзяржаўнага органа)</w:t>
      </w:r>
    </w:p>
    <w:p w:rsidR="002C308B" w:rsidRDefault="002C308B">
      <w:pPr>
        <w:pStyle w:val="ConsPlusNonformat"/>
        <w:jc w:val="both"/>
      </w:pPr>
      <w:r>
        <w:t>__ _______________ ____ г.</w:t>
      </w:r>
    </w:p>
    <w:p w:rsidR="002C308B" w:rsidRDefault="002C308B">
      <w:pPr>
        <w:pStyle w:val="ConsPlusNonformat"/>
        <w:jc w:val="both"/>
      </w:pPr>
      <w:r>
        <w:t xml:space="preserve">М.П. </w:t>
      </w:r>
      <w:hyperlink w:anchor="P193" w:history="1">
        <w:r>
          <w:rPr>
            <w:color w:val="0000FF"/>
          </w:rPr>
          <w:t>&lt;*&gt;</w:t>
        </w:r>
      </w:hyperlink>
    </w:p>
    <w:p w:rsidR="002C308B" w:rsidRDefault="002C308B">
      <w:pPr>
        <w:pStyle w:val="ConsPlusNonformat"/>
        <w:jc w:val="both"/>
      </w:pPr>
    </w:p>
    <w:p w:rsidR="002C308B" w:rsidRDefault="002C308B">
      <w:pPr>
        <w:pStyle w:val="ConsPlusNonformat"/>
        <w:jc w:val="both"/>
      </w:pPr>
      <w:r>
        <w:t xml:space="preserve">     --------------------------------</w:t>
      </w:r>
    </w:p>
    <w:p w:rsidR="002C308B" w:rsidRDefault="002C308B">
      <w:pPr>
        <w:pStyle w:val="ConsPlusNonformat"/>
        <w:jc w:val="both"/>
      </w:pPr>
      <w:bookmarkStart w:id="8" w:name="P193"/>
      <w:bookmarkEnd w:id="8"/>
      <w:r>
        <w:t xml:space="preserve">     &lt;*&gt; Пры яе наяўнасцi.</w:t>
      </w:r>
    </w:p>
    <w:p w:rsidR="002C308B" w:rsidRDefault="002C308B">
      <w:pPr>
        <w:pStyle w:val="ConsPlusNonformat"/>
        <w:jc w:val="both"/>
      </w:pPr>
    </w:p>
    <w:p w:rsidR="002C308B" w:rsidRDefault="002C308B">
      <w:pPr>
        <w:pStyle w:val="ConsPlusNonformat"/>
        <w:jc w:val="both"/>
      </w:pPr>
      <w:r>
        <w:t xml:space="preserve">4. </w:t>
      </w:r>
      <w:proofErr w:type="gramStart"/>
      <w:r>
        <w:t>Прадстаўленне  да</w:t>
      </w:r>
      <w:proofErr w:type="gramEnd"/>
      <w:r>
        <w:t xml:space="preserve">  ўзнагароджання  Ганаровай  граматай  Савета Мiнiстраў</w:t>
      </w:r>
    </w:p>
    <w:p w:rsidR="002C308B" w:rsidRDefault="002C308B">
      <w:pPr>
        <w:pStyle w:val="ConsPlusNonformat"/>
        <w:jc w:val="both"/>
      </w:pPr>
      <w:r>
        <w:t xml:space="preserve">Рэспублiкi </w:t>
      </w:r>
      <w:proofErr w:type="gramStart"/>
      <w:r>
        <w:t>Беларусь  _</w:t>
      </w:r>
      <w:proofErr w:type="gramEnd"/>
      <w:r>
        <w:t>_____________________________________ падтрымлiваюць:</w:t>
      </w:r>
    </w:p>
    <w:p w:rsidR="002C308B" w:rsidRDefault="002C308B">
      <w:pPr>
        <w:pStyle w:val="ConsPlusNonformat"/>
        <w:jc w:val="both"/>
      </w:pPr>
      <w:r>
        <w:t xml:space="preserve">                              (назва арганiзацыi)</w:t>
      </w:r>
    </w:p>
    <w:p w:rsidR="002C308B" w:rsidRDefault="002C308B">
      <w:pPr>
        <w:pStyle w:val="ConsPlusNonformat"/>
        <w:jc w:val="both"/>
      </w:pPr>
      <w:r>
        <w:t>___________________________________     ___________________________________</w:t>
      </w:r>
    </w:p>
    <w:p w:rsidR="002C308B" w:rsidRDefault="002C308B">
      <w:pPr>
        <w:pStyle w:val="ConsPlusNonformat"/>
        <w:jc w:val="both"/>
      </w:pPr>
      <w:r>
        <w:t xml:space="preserve">    (раённы, гарадскi выканаўчы           </w:t>
      </w:r>
      <w:proofErr w:type="gramStart"/>
      <w:r>
        <w:t xml:space="preserve">   (</w:t>
      </w:r>
      <w:proofErr w:type="gramEnd"/>
      <w:r>
        <w:t>абласны, Мiнскi гарадскi</w:t>
      </w:r>
    </w:p>
    <w:p w:rsidR="002C308B" w:rsidRDefault="002C308B">
      <w:pPr>
        <w:pStyle w:val="ConsPlusNonformat"/>
        <w:jc w:val="both"/>
      </w:pPr>
      <w:r>
        <w:t>___________________________________     ___________________________________</w:t>
      </w:r>
    </w:p>
    <w:p w:rsidR="002C308B" w:rsidRDefault="002C308B">
      <w:pPr>
        <w:pStyle w:val="ConsPlusNonformat"/>
        <w:jc w:val="both"/>
      </w:pPr>
      <w:r>
        <w:t xml:space="preserve"> камiтэт (мясцовая адмiнi</w:t>
      </w:r>
      <w:proofErr w:type="gramStart"/>
      <w:r>
        <w:t xml:space="preserve">страцыя)   </w:t>
      </w:r>
      <w:proofErr w:type="gramEnd"/>
      <w:r>
        <w:t xml:space="preserve">             выканаўчы камiтэт)</w:t>
      </w:r>
    </w:p>
    <w:p w:rsidR="002C308B" w:rsidRDefault="002C308B">
      <w:pPr>
        <w:pStyle w:val="ConsPlusNonformat"/>
        <w:jc w:val="both"/>
      </w:pPr>
      <w:r>
        <w:t>___________________________________     ___________________________________</w:t>
      </w:r>
    </w:p>
    <w:p w:rsidR="002C308B" w:rsidRDefault="002C308B">
      <w:pPr>
        <w:pStyle w:val="ConsPlusNonformat"/>
        <w:jc w:val="both"/>
      </w:pPr>
      <w:r>
        <w:t xml:space="preserve">(дата абмеркавання, нумар </w:t>
      </w:r>
      <w:proofErr w:type="gramStart"/>
      <w:r>
        <w:t xml:space="preserve">рашэння)   </w:t>
      </w:r>
      <w:proofErr w:type="gramEnd"/>
      <w:r>
        <w:t xml:space="preserve">    (дата абмеркавання, нумар рашэння)</w:t>
      </w:r>
    </w:p>
    <w:p w:rsidR="002C308B" w:rsidRDefault="002C308B">
      <w:pPr>
        <w:pStyle w:val="ConsPlusNonformat"/>
        <w:jc w:val="both"/>
      </w:pPr>
    </w:p>
    <w:p w:rsidR="002C308B" w:rsidRDefault="002C308B">
      <w:pPr>
        <w:pStyle w:val="ConsPlusNonformat"/>
        <w:jc w:val="both"/>
      </w:pPr>
      <w:r>
        <w:t>Старшыня раённага, гарадскога           Старшыня абласнога, Мiнскага</w:t>
      </w:r>
    </w:p>
    <w:p w:rsidR="002C308B" w:rsidRDefault="002C308B">
      <w:pPr>
        <w:pStyle w:val="ConsPlusNonformat"/>
        <w:jc w:val="both"/>
      </w:pPr>
      <w:r>
        <w:t>выканаўчага камiтэта (кiраўнiк          гарадскога выканаўчага камiтэта</w:t>
      </w:r>
    </w:p>
    <w:p w:rsidR="002C308B" w:rsidRDefault="002C308B">
      <w:pPr>
        <w:pStyle w:val="ConsPlusNonformat"/>
        <w:jc w:val="both"/>
      </w:pPr>
      <w:r>
        <w:t>мясцовай адмiнiстрацыi)</w:t>
      </w:r>
    </w:p>
    <w:p w:rsidR="002C308B" w:rsidRDefault="002C308B">
      <w:pPr>
        <w:pStyle w:val="ConsPlusNonformat"/>
        <w:jc w:val="both"/>
      </w:pPr>
      <w:r>
        <w:t>___________________________________     ___________________________________</w:t>
      </w:r>
    </w:p>
    <w:p w:rsidR="002C308B" w:rsidRDefault="002C308B">
      <w:pPr>
        <w:pStyle w:val="ConsPlusNonformat"/>
        <w:jc w:val="both"/>
      </w:pPr>
      <w:r>
        <w:t xml:space="preserve">    (подпiс, iнiцыялы (iнiцыял       </w:t>
      </w:r>
      <w:proofErr w:type="gramStart"/>
      <w:r>
        <w:t xml:space="preserve">   (</w:t>
      </w:r>
      <w:proofErr w:type="gramEnd"/>
      <w:r>
        <w:t>подпiс, iнiцыялы (iнiцыял уласнага</w:t>
      </w:r>
    </w:p>
    <w:p w:rsidR="002C308B" w:rsidRDefault="002C308B">
      <w:pPr>
        <w:pStyle w:val="ConsPlusNonformat"/>
        <w:jc w:val="both"/>
      </w:pPr>
      <w:r>
        <w:t xml:space="preserve">     уласнага iмя), прозвi</w:t>
      </w:r>
      <w:proofErr w:type="gramStart"/>
      <w:r>
        <w:t xml:space="preserve">шча)   </w:t>
      </w:r>
      <w:proofErr w:type="gramEnd"/>
      <w:r>
        <w:t xml:space="preserve">                iмя), прозвiшча)</w:t>
      </w:r>
    </w:p>
    <w:p w:rsidR="002C308B" w:rsidRDefault="002C308B">
      <w:pPr>
        <w:pStyle w:val="ConsPlusNormal"/>
      </w:pPr>
    </w:p>
    <w:p w:rsidR="002C308B" w:rsidRDefault="002C308B">
      <w:pPr>
        <w:pStyle w:val="ConsPlusNormal"/>
      </w:pPr>
    </w:p>
    <w:p w:rsidR="002C308B" w:rsidRDefault="002C308B">
      <w:pPr>
        <w:pStyle w:val="ConsPlusNormal"/>
      </w:pPr>
    </w:p>
    <w:p w:rsidR="002C308B" w:rsidRDefault="002C308B">
      <w:pPr>
        <w:pStyle w:val="ConsPlusNormal"/>
      </w:pPr>
    </w:p>
    <w:p w:rsidR="002C308B" w:rsidRDefault="002C308B">
      <w:pPr>
        <w:pStyle w:val="ConsPlusNormal"/>
      </w:pPr>
    </w:p>
    <w:p w:rsidR="002C308B" w:rsidRDefault="002C308B">
      <w:pPr>
        <w:pStyle w:val="ConsPlusNonformat"/>
        <w:jc w:val="both"/>
      </w:pPr>
      <w:r>
        <w:t xml:space="preserve">                                                      ЗАЦВЕРДЖАНА</w:t>
      </w:r>
    </w:p>
    <w:p w:rsidR="002C308B" w:rsidRDefault="002C308B">
      <w:pPr>
        <w:pStyle w:val="ConsPlusNonformat"/>
        <w:jc w:val="both"/>
      </w:pPr>
      <w:r>
        <w:t xml:space="preserve">                                                      Пастанова</w:t>
      </w:r>
    </w:p>
    <w:p w:rsidR="002C308B" w:rsidRDefault="002C308B">
      <w:pPr>
        <w:pStyle w:val="ConsPlusNonformat"/>
        <w:jc w:val="both"/>
      </w:pPr>
      <w:r>
        <w:t xml:space="preserve">                                                      Савета Мiнiстраў</w:t>
      </w:r>
    </w:p>
    <w:p w:rsidR="002C308B" w:rsidRDefault="002C308B">
      <w:pPr>
        <w:pStyle w:val="ConsPlusNonformat"/>
        <w:jc w:val="both"/>
      </w:pPr>
      <w:r>
        <w:t xml:space="preserve">                                                      Рэспублiкi Беларусь</w:t>
      </w:r>
    </w:p>
    <w:p w:rsidR="002C308B" w:rsidRDefault="002C308B">
      <w:pPr>
        <w:pStyle w:val="ConsPlusNonformat"/>
        <w:jc w:val="both"/>
      </w:pPr>
      <w:r>
        <w:t xml:space="preserve">                                                      10.01.2009 N 18</w:t>
      </w:r>
    </w:p>
    <w:p w:rsidR="002C308B" w:rsidRDefault="002C308B">
      <w:pPr>
        <w:pStyle w:val="ConsPlusNonformat"/>
        <w:jc w:val="both"/>
      </w:pPr>
      <w:r>
        <w:t xml:space="preserve">                                                      (у рэдакцыi пастановы</w:t>
      </w:r>
    </w:p>
    <w:p w:rsidR="002C308B" w:rsidRDefault="002C308B">
      <w:pPr>
        <w:pStyle w:val="ConsPlusNonformat"/>
        <w:jc w:val="both"/>
      </w:pPr>
      <w:r>
        <w:t xml:space="preserve">                                                      Савета Мiнiстраў</w:t>
      </w:r>
    </w:p>
    <w:p w:rsidR="002C308B" w:rsidRDefault="002C308B">
      <w:pPr>
        <w:pStyle w:val="ConsPlusNonformat"/>
        <w:jc w:val="both"/>
      </w:pPr>
      <w:r>
        <w:t xml:space="preserve">                                                      Рэспублiкi Беларусь</w:t>
      </w:r>
    </w:p>
    <w:p w:rsidR="002C308B" w:rsidRDefault="002C308B">
      <w:pPr>
        <w:pStyle w:val="ConsPlusNonformat"/>
        <w:jc w:val="both"/>
      </w:pPr>
      <w:r>
        <w:t xml:space="preserve">                                                      13.05.2022 N 295)</w:t>
      </w:r>
    </w:p>
    <w:p w:rsidR="002C308B" w:rsidRDefault="002C308B">
      <w:pPr>
        <w:pStyle w:val="ConsPlusNormal"/>
      </w:pPr>
    </w:p>
    <w:p w:rsidR="002C308B" w:rsidRDefault="002C308B">
      <w:pPr>
        <w:pStyle w:val="ConsPlusTitle"/>
        <w:jc w:val="center"/>
      </w:pPr>
      <w:bookmarkStart w:id="9" w:name="P226"/>
      <w:bookmarkEnd w:id="9"/>
      <w:r>
        <w:t>АПIСАННЕ</w:t>
      </w:r>
    </w:p>
    <w:p w:rsidR="002C308B" w:rsidRDefault="002C308B">
      <w:pPr>
        <w:pStyle w:val="ConsPlusTitle"/>
        <w:jc w:val="center"/>
      </w:pPr>
      <w:r>
        <w:t>ГАНАРОВАЙ ГРАМАТЫ САВЕТА МIНIСТРАЎ РЭСПУБЛIКI БЕЛАРУСЬ</w:t>
      </w:r>
    </w:p>
    <w:p w:rsidR="002C308B" w:rsidRDefault="002C308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C308B">
        <w:trPr>
          <w:jc w:val="center"/>
        </w:trPr>
        <w:tc>
          <w:tcPr>
            <w:tcW w:w="9294" w:type="dxa"/>
            <w:tcBorders>
              <w:top w:val="nil"/>
              <w:left w:val="single" w:sz="24" w:space="0" w:color="CED3F1"/>
              <w:bottom w:val="nil"/>
              <w:right w:val="single" w:sz="24" w:space="0" w:color="F4F3F8"/>
            </w:tcBorders>
            <w:shd w:val="clear" w:color="auto" w:fill="F4F3F8"/>
          </w:tcPr>
          <w:p w:rsidR="002C308B" w:rsidRDefault="002C308B">
            <w:pPr>
              <w:pStyle w:val="ConsPlusNormal"/>
              <w:jc w:val="center"/>
            </w:pPr>
            <w:r>
              <w:rPr>
                <w:color w:val="392C69"/>
              </w:rPr>
              <w:t xml:space="preserve">(введено </w:t>
            </w:r>
            <w:hyperlink r:id="rId34" w:history="1">
              <w:r>
                <w:rPr>
                  <w:color w:val="0000FF"/>
                </w:rPr>
                <w:t>постановлением</w:t>
              </w:r>
            </w:hyperlink>
            <w:r>
              <w:rPr>
                <w:color w:val="392C69"/>
              </w:rPr>
              <w:t xml:space="preserve"> Совмина от 13.05.2022 N 295;</w:t>
            </w:r>
          </w:p>
          <w:p w:rsidR="002C308B" w:rsidRDefault="002C308B">
            <w:pPr>
              <w:pStyle w:val="ConsPlusNormal"/>
              <w:jc w:val="center"/>
            </w:pPr>
            <w:r>
              <w:rPr>
                <w:color w:val="392C69"/>
              </w:rPr>
              <w:t xml:space="preserve">в ред. </w:t>
            </w:r>
            <w:hyperlink r:id="rId35" w:history="1">
              <w:r>
                <w:rPr>
                  <w:color w:val="0000FF"/>
                </w:rPr>
                <w:t>постановления</w:t>
              </w:r>
            </w:hyperlink>
            <w:r>
              <w:rPr>
                <w:color w:val="392C69"/>
              </w:rPr>
              <w:t xml:space="preserve"> Совмина от 04.07.2022 N 444)</w:t>
            </w:r>
          </w:p>
        </w:tc>
      </w:tr>
    </w:tbl>
    <w:p w:rsidR="002C308B" w:rsidRDefault="002C308B">
      <w:pPr>
        <w:pStyle w:val="ConsPlusNormal"/>
      </w:pPr>
    </w:p>
    <w:p w:rsidR="002C308B" w:rsidRDefault="002C308B">
      <w:pPr>
        <w:pStyle w:val="ConsPlusNormal"/>
        <w:ind w:firstLine="540"/>
        <w:jc w:val="both"/>
      </w:pPr>
      <w:r>
        <w:t>1. Ганаровая грамата Савета Мiнiстраў Рэспублiкi Беларусь (далей - Ганаровая грамата) уяўляе сабой папяровы лiст белага колеру шчыльнасцю 280 г/кв. м памерам 297 х 400 мм.</w:t>
      </w:r>
    </w:p>
    <w:p w:rsidR="002C308B" w:rsidRDefault="002C308B">
      <w:pPr>
        <w:pStyle w:val="ConsPlusNormal"/>
        <w:spacing w:before="220"/>
        <w:ind w:firstLine="540"/>
        <w:jc w:val="both"/>
      </w:pPr>
      <w:r>
        <w:t>2. Па знешняму краю Ганаровай граматы размешчана паласа шырынёй 12 мм у выглядзе беларускага арнаменту залацiста-охрыстага колеру са знешнiм перыметрам 285 х 383 мм i ўнутраным - 260 х 359 мм.</w:t>
      </w:r>
    </w:p>
    <w:p w:rsidR="002C308B" w:rsidRDefault="002C308B">
      <w:pPr>
        <w:pStyle w:val="ConsPlusNormal"/>
        <w:spacing w:before="220"/>
        <w:ind w:firstLine="540"/>
        <w:jc w:val="both"/>
      </w:pPr>
      <w:r>
        <w:t>3. На Ганаровай грамаце ў цэнтры верхняй часткi на адлегласцi 21 мм ад знешняга краю знаходзiцца Дзяржаўны герб Рэспублiкi Беларусь памерам 35 x 35 мм.</w:t>
      </w:r>
    </w:p>
    <w:p w:rsidR="002C308B" w:rsidRDefault="002C308B">
      <w:pPr>
        <w:pStyle w:val="ConsPlusNormal"/>
        <w:spacing w:before="220"/>
        <w:ind w:firstLine="540"/>
        <w:jc w:val="both"/>
      </w:pPr>
      <w:r>
        <w:t>4. Нiжэй вiдарыса Дзяржаўнага герба Рэспублiкi Беларусь на адлегласцi 4 мм размешчаны надпiс залатога колеру ў тры радкi "ГАНАРОВАЯ ГРАМАТА САВЕТА МIНIСТРАЎ РЭСПУБЛIКI БЕЛАРУСЬ". Вышыня лiтар - 12 мм (слова "ГАНАРОВАЯ"), 18 мм (слова "ГРАМАТА"), 7 мм (словы "САВЕТА МIНIСТРАЎ РЭСПУБЛIКI БЕЛАРУСЬ").</w:t>
      </w:r>
    </w:p>
    <w:p w:rsidR="002C308B" w:rsidRDefault="002C308B">
      <w:pPr>
        <w:pStyle w:val="ConsPlusNormal"/>
        <w:spacing w:before="220"/>
        <w:ind w:firstLine="540"/>
        <w:jc w:val="both"/>
      </w:pPr>
      <w:r>
        <w:t>5. На адлегласцi 20 мм ад радка са словамi "САВЕТА МIНIСТРАЎ РЭСПУБЛIКI БЕЛАРУСЬ" размяшчаецца тэкст аб узнагароджаннi, якi наносiцца друкарскiм спосабам (вышыня лiтар - 3 мм). Нiжэй на адлегласцi 15 мм друкарскiм спосабам указваюцца ў два радкi прозвiшча асобы, якая ўзнагароджваецца Ганаровай граматай (вышыня лiтар - 6 мм), уласнае iмя i iмя па бацьку (калi такое маецца) (вышыня лiтар - 4,5 мм).</w:t>
      </w:r>
    </w:p>
    <w:p w:rsidR="002C308B" w:rsidRDefault="002C308B">
      <w:pPr>
        <w:pStyle w:val="ConsPlusNormal"/>
        <w:spacing w:before="220"/>
        <w:ind w:firstLine="540"/>
        <w:jc w:val="both"/>
      </w:pPr>
      <w:r>
        <w:t>6. У нiжняй трэцi часткi Ганаровай граматы на адлегласцi 55 мм ад нiжняга краю знаходзiцца выява Дома Урада на фоне светла-блакiтнага колеру.</w:t>
      </w:r>
    </w:p>
    <w:p w:rsidR="002C308B" w:rsidRDefault="002C308B">
      <w:pPr>
        <w:pStyle w:val="ConsPlusNormal"/>
        <w:spacing w:before="220"/>
        <w:ind w:firstLine="540"/>
        <w:jc w:val="both"/>
      </w:pPr>
      <w:r>
        <w:t>7. У нiжняй частцы Ганаровай граматы з левага боку лiтарамi залацiстага колеру ў два радкi ўказваюцца словы "Прэм'ер-мiнiстр Рэспублiкi Беларусь" або асоба, якая выконвае абавязкi Прэм'ер-мiнiстра Рэспублiкi Беларусь (вышыня лiтар - 3 мм). З правага боку друкарскiм спосабам размяшчаюцца iнiцыялы i прозвiшча Прэм'ер-мiнiстра Рэспублiкi Беларусь або асобы, якая выконвае абавязкi Прэм'ер-мiнiстра Рэспублiкi Беларусь (вышыня лiтар - 3 мм).</w:t>
      </w:r>
    </w:p>
    <w:p w:rsidR="002C308B" w:rsidRDefault="002C308B">
      <w:pPr>
        <w:pStyle w:val="ConsPlusNormal"/>
        <w:spacing w:before="220"/>
        <w:ind w:firstLine="540"/>
        <w:jc w:val="both"/>
      </w:pPr>
      <w:r>
        <w:t>8. З левага боку пад назвай пасады асобы, якая падпiсала Ганаровую грамату, указваюцца друкарскiм спосабам у два радкi дата пастановы Савета Мiнiстраў Рэспублiкi Беларусь аб узнагароджаннi Ганаровай граматай i словы "г. Мiнск" (вышыня лiтар - 2 мм).</w:t>
      </w:r>
    </w:p>
    <w:p w:rsidR="002C308B" w:rsidRDefault="002C308B">
      <w:pPr>
        <w:pStyle w:val="ConsPlusNormal"/>
        <w:spacing w:before="220"/>
        <w:ind w:firstLine="540"/>
        <w:jc w:val="both"/>
      </w:pPr>
      <w:r>
        <w:t xml:space="preserve">9. Ганаровая грамата змяшчаецца ў металiчную рамку са шклом памерам 305 х 405 мм i </w:t>
      </w:r>
      <w:r>
        <w:lastRenderedPageBreak/>
        <w:t>прымацоўваецца да яе кранштэйнамi.</w:t>
      </w:r>
    </w:p>
    <w:p w:rsidR="002C308B" w:rsidRDefault="002C308B">
      <w:pPr>
        <w:pStyle w:val="ConsPlusNormal"/>
        <w:jc w:val="both"/>
      </w:pPr>
      <w:r>
        <w:t xml:space="preserve">(в ред. </w:t>
      </w:r>
      <w:hyperlink r:id="rId36" w:history="1">
        <w:r>
          <w:rPr>
            <w:color w:val="0000FF"/>
          </w:rPr>
          <w:t>постановления</w:t>
        </w:r>
      </w:hyperlink>
      <w:r>
        <w:t xml:space="preserve"> Совмина от 04.07.2022 N 444)</w:t>
      </w:r>
    </w:p>
    <w:p w:rsidR="002C308B" w:rsidRDefault="002C308B">
      <w:pPr>
        <w:pStyle w:val="ConsPlusNormal"/>
      </w:pPr>
    </w:p>
    <w:p w:rsidR="002C308B" w:rsidRDefault="002C308B">
      <w:pPr>
        <w:pStyle w:val="ConsPlusNormal"/>
      </w:pPr>
    </w:p>
    <w:p w:rsidR="002C308B" w:rsidRDefault="002C308B">
      <w:pPr>
        <w:pStyle w:val="ConsPlusNormal"/>
        <w:pBdr>
          <w:top w:val="single" w:sz="6" w:space="0" w:color="auto"/>
        </w:pBdr>
        <w:spacing w:before="100" w:after="100"/>
        <w:jc w:val="both"/>
        <w:rPr>
          <w:sz w:val="2"/>
          <w:szCs w:val="2"/>
        </w:rPr>
      </w:pPr>
    </w:p>
    <w:p w:rsidR="00292DD3" w:rsidRDefault="00292DD3"/>
    <w:sectPr w:rsidR="00292DD3" w:rsidSect="00D3241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08B"/>
    <w:rsid w:val="00292DD3"/>
    <w:rsid w:val="002C30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24E18"/>
  <w15:chartTrackingRefBased/>
  <w15:docId w15:val="{3354E6AE-CEBB-466B-8303-0069A4297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C308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C308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C308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C308B"/>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1AF846C11202C13A4F0DEDAB81F281037E33C8083A33A333781ACC8EFD29377F57F7B54D3CE98DF3B4C718932B468E1F82C2E0906C720AF9D0138E608n0NAI" TargetMode="External"/><Relationship Id="rId13" Type="http://schemas.openxmlformats.org/officeDocument/2006/relationships/hyperlink" Target="consultantplus://offline/ref=21AF846C11202C13A4F0DEDAB81F281037E33C8083A635323887A395E5DACA7BF778740BC4C9D1D33A4C718934BF37E4ED3D760404DB3EAD811D3AE4n0N9I" TargetMode="External"/><Relationship Id="rId18" Type="http://schemas.openxmlformats.org/officeDocument/2006/relationships/hyperlink" Target="consultantplus://offline/ref=21AF846C11202C13A4F0DEDAB81F281037E33C8083A33A333781ACC8EFD29377F57F7B54D3CE98DF3B4C718932B368E1F82C2E0906C720AF9D0138E608n0NAI" TargetMode="External"/><Relationship Id="rId26" Type="http://schemas.openxmlformats.org/officeDocument/2006/relationships/hyperlink" Target="consultantplus://offline/ref=21AF846C11202C13A4F0DEDAB81F281037E33C8083A3383F3881ABC8EFD29377F57F7B54D3CE98DF3B4C718933BC68E1F82C2E0906C720AF9D0138E608n0NAI" TargetMode="External"/><Relationship Id="rId3" Type="http://schemas.openxmlformats.org/officeDocument/2006/relationships/webSettings" Target="webSettings.xml"/><Relationship Id="rId21" Type="http://schemas.openxmlformats.org/officeDocument/2006/relationships/hyperlink" Target="consultantplus://offline/ref=21AF846C11202C13A4F0DEDAB81F281037E33C8083A3343F3782ACC8EFD29377F57F7B54D3CE98DF3B4C708F36B768E1F82C2E0906C720AF9D0138E608n0NAI" TargetMode="External"/><Relationship Id="rId34" Type="http://schemas.openxmlformats.org/officeDocument/2006/relationships/hyperlink" Target="consultantplus://offline/ref=21AF846C11202C13A4F0DEDAB81F281037E33C8083A33A333781ACC8EFD29377F57F7B54D3CE98DF3B4C718932B268E1F82C2E0906C720AF9D0138E608n0NAI" TargetMode="External"/><Relationship Id="rId7" Type="http://schemas.openxmlformats.org/officeDocument/2006/relationships/hyperlink" Target="consultantplus://offline/ref=21AF846C11202C13A4F0DEDAB81F281037E33C8083A33A3A3881A8C8EFD29377F57F7B54D3CE98DF3B4C718933BC68E1F82C2E0906C720AF9D0138E608n0NAI" TargetMode="External"/><Relationship Id="rId12" Type="http://schemas.openxmlformats.org/officeDocument/2006/relationships/hyperlink" Target="consultantplus://offline/ref=21AF846C11202C13A4F0DEDAB81F281037E33C8083A33A333781ACC8EFD29377F57F7B54D3CE98DF3B4C718932B668E1F82C2E0906C720AF9D0138E608n0NAI" TargetMode="External"/><Relationship Id="rId17" Type="http://schemas.openxmlformats.org/officeDocument/2006/relationships/hyperlink" Target="consultantplus://offline/ref=21AF846C11202C13A4F0DEDAB81F281037E33C8083A33A3A3881A8C8EFD29377F57F7B54D3CE98DF3B4C718933BC68E1F82C2E0906C720AF9D0138E608n0NAI" TargetMode="External"/><Relationship Id="rId25" Type="http://schemas.openxmlformats.org/officeDocument/2006/relationships/hyperlink" Target="consultantplus://offline/ref=21AF846C11202C13A4F0DEDAB81F281037E33C8083A33A333781ACC8EFD29377F57F7B54D3CE98DF3B4C718932BC68E1F82C2E0906C720AF9D0138E608n0NAI" TargetMode="External"/><Relationship Id="rId33" Type="http://schemas.openxmlformats.org/officeDocument/2006/relationships/hyperlink" Target="consultantplus://offline/ref=21AF846C11202C13A4F0DEDAB81F281037E33C8083A33A333781ACC8EFD29377F57F7B54D3CE98DF3B4C718931BD68E1F82C2E0906C720AF9D0138E608n0NAI" TargetMode="External"/><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21AF846C11202C13A4F0DEDAB81F281037E33C8083A3383F3881ABC8EFD29377F57F7B54D3CE98DF3B4C718933B168E1F82C2E0906C720AF9D0138E608n0NAI" TargetMode="External"/><Relationship Id="rId20" Type="http://schemas.openxmlformats.org/officeDocument/2006/relationships/hyperlink" Target="consultantplus://offline/ref=21AF846C11202C13A4F0DEDAB81F281037E33C8083A33A3A3881A8C8EFD29377F57F7B54D3CE98DF3B4C718932B468E1F82C2E0906C720AF9D0138E608n0NAI" TargetMode="External"/><Relationship Id="rId29" Type="http://schemas.openxmlformats.org/officeDocument/2006/relationships/hyperlink" Target="consultantplus://offline/ref=21AF846C11202C13A4F0DEDAB81F281037E33C8083A33C383783ABC8EFD29377F57F7B54D3DC9887374C739733B67DB7A96An7N8I" TargetMode="External"/><Relationship Id="rId1" Type="http://schemas.openxmlformats.org/officeDocument/2006/relationships/styles" Target="styles.xml"/><Relationship Id="rId6" Type="http://schemas.openxmlformats.org/officeDocument/2006/relationships/hyperlink" Target="consultantplus://offline/ref=21AF846C11202C13A4F0DEDAB81F281037E33C8083A3383F3881ABC8EFD29377F57F7B54D3CE98DF3B4C718933B168E1F82C2E0906C720AF9D0138E608n0NAI" TargetMode="External"/><Relationship Id="rId11" Type="http://schemas.openxmlformats.org/officeDocument/2006/relationships/hyperlink" Target="consultantplus://offline/ref=21AF846C11202C13A4F0DEDAB81F281037E33C8083A33A333781ACC8EFD29377F57F7B54D3CE98DF3B4C718932B568E1F82C2E0906C720AF9D0138E608n0NAI" TargetMode="External"/><Relationship Id="rId24" Type="http://schemas.openxmlformats.org/officeDocument/2006/relationships/hyperlink" Target="consultantplus://offline/ref=21AF846C11202C13A4F0DEDAB81F281037E33C8083A33A3A3881A8C8EFD29377F57F7B54D3CE98DF3B4C718932B368E1F82C2E0906C720AF9D0138E608n0NAI" TargetMode="External"/><Relationship Id="rId32" Type="http://schemas.openxmlformats.org/officeDocument/2006/relationships/hyperlink" Target="consultantplus://offline/ref=21AF846C11202C13A4F0DEDAB81F281037E33C8083A33A333781ACC8EFD29377F57F7B54D3CE98DF3B4C718931B468E1F82C2E0906C720AF9D0138E608n0NAI" TargetMode="External"/><Relationship Id="rId37" Type="http://schemas.openxmlformats.org/officeDocument/2006/relationships/fontTable" Target="fontTable.xml"/><Relationship Id="rId5" Type="http://schemas.openxmlformats.org/officeDocument/2006/relationships/hyperlink" Target="consultantplus://offline/ref=21AF846C11202C13A4F0DEDAB81F281037E33C8083A33E323588A0C8EFD29377F57F7B54D3CE98DF3B4C718933B168E1F82C2E0906C720AF9D0138E608n0NAI" TargetMode="External"/><Relationship Id="rId15" Type="http://schemas.openxmlformats.org/officeDocument/2006/relationships/hyperlink" Target="consultantplus://offline/ref=21AF846C11202C13A4F0DEDAB81F281037E33C8083A33E323588A0C8EFD29377F57F7B54D3CE98DF3B4C718933B168E1F82C2E0906C720AF9D0138E608n0NAI" TargetMode="External"/><Relationship Id="rId23" Type="http://schemas.openxmlformats.org/officeDocument/2006/relationships/hyperlink" Target="consultantplus://offline/ref=21AF846C11202C13A4F0DEDAB81F281037E33C8083A33E3C3781ADC8EFD29377F57F7B54D3CE98DF3B4C718933B068E1F82C2E0906C720AF9D0138E608n0NAI" TargetMode="External"/><Relationship Id="rId28" Type="http://schemas.openxmlformats.org/officeDocument/2006/relationships/hyperlink" Target="consultantplus://offline/ref=21AF846C11202C13A4F0DEDAB81F281037E33C8083A3383F3881ABC8EFD29377F57F7B54D3CE98DF3B4C718932B468E1F82C2E0906C720AF9D0138E608n0NAI" TargetMode="External"/><Relationship Id="rId36" Type="http://schemas.openxmlformats.org/officeDocument/2006/relationships/hyperlink" Target="consultantplus://offline/ref=21AF846C11202C13A4F0DEDAB81F281037E33C8083A03D3A3783A8C8EFD29377F57F7B54D3CE98DF3B4C718936B768E1F82C2E0906C720AF9D0138E608n0NAI" TargetMode="External"/><Relationship Id="rId10" Type="http://schemas.openxmlformats.org/officeDocument/2006/relationships/hyperlink" Target="consultantplus://offline/ref=21AF846C11202C13A4F0DEDAB81F281037E33C8083A33B3E3688ACC8EFD29377F57F7B54D3CE98DF3B4C718B35BC68E1F82C2E0906C720AF9D0138E608n0NAI" TargetMode="External"/><Relationship Id="rId19" Type="http://schemas.openxmlformats.org/officeDocument/2006/relationships/hyperlink" Target="consultantplus://offline/ref=21AF846C11202C13A4F0DEDAB81F281037E33C8083A33A3A3881A8C8EFD29377F57F7B54D3CE98DF3B4C718933BD68E1F82C2E0906C720AF9D0138E608n0NAI" TargetMode="External"/><Relationship Id="rId31" Type="http://schemas.openxmlformats.org/officeDocument/2006/relationships/hyperlink" Target="consultantplus://offline/ref=21AF846C11202C13A4F0DEDAB81F281037E33C8083A33A3A3881A8C8EFD29377F57F7B54D3CE98DF3B4C718931B468E1F82C2E0906C720AF9D0138E608n0NAI" TargetMode="External"/><Relationship Id="rId4" Type="http://schemas.openxmlformats.org/officeDocument/2006/relationships/hyperlink" Target="consultantplus://offline/ref=21AF846C11202C13A4F0DEDAB81F281037E33C8083A33E3C3781ADC8EFD29377F57F7B54D3CE98DF3B4C718933B068E1F82C2E0906C720AF9D0138E608n0NAI" TargetMode="External"/><Relationship Id="rId9" Type="http://schemas.openxmlformats.org/officeDocument/2006/relationships/hyperlink" Target="consultantplus://offline/ref=21AF846C11202C13A4F0DEDAB81F281037E33C8083A03D3A3783A8C8EFD29377F57F7B54D3CE98DF3B4C718936B768E1F82C2E0906C720AF9D0138E608n0NAI" TargetMode="External"/><Relationship Id="rId14" Type="http://schemas.openxmlformats.org/officeDocument/2006/relationships/hyperlink" Target="consultantplus://offline/ref=21AF846C11202C13A4F0DEDAB81F281037E33C8083A33E3C3781ADC8EFD29377F57F7B54D3CE98DF3B4C718933B068E1F82C2E0906C720AF9D0138E608n0NAI" TargetMode="External"/><Relationship Id="rId22" Type="http://schemas.openxmlformats.org/officeDocument/2006/relationships/hyperlink" Target="consultantplus://offline/ref=21AF846C11202C13A4F0DEDAB81F281037E33C8083A3383F3881ABC8EFD29377F57F7B54D3CE98DF3B4C718933B268E1F82C2E0906C720AF9D0138E608n0NAI" TargetMode="External"/><Relationship Id="rId27" Type="http://schemas.openxmlformats.org/officeDocument/2006/relationships/hyperlink" Target="consultantplus://offline/ref=21AF846C11202C13A4F0DEDAB81F281037E33C8083A33A333781ACC8EFD29377F57F7B54D3CE98DF3B4C718932BD68E1F82C2E0906C720AF9D0138E608n0NAI" TargetMode="External"/><Relationship Id="rId30" Type="http://schemas.openxmlformats.org/officeDocument/2006/relationships/hyperlink" Target="consultantplus://offline/ref=21AF846C11202C13A4F0DEDAB81F281037E33C8083A33E323588A0C8EFD29377F57F7B54D3CE98DF3B4C718933B168E1F82C2E0906C720AF9D0138E608n0NAI" TargetMode="External"/><Relationship Id="rId35" Type="http://schemas.openxmlformats.org/officeDocument/2006/relationships/hyperlink" Target="consultantplus://offline/ref=21AF846C11202C13A4F0DEDAB81F281037E33C8083A03D3A3783A8C8EFD29377F57F7B54D3CE98DF3B4C718936B768E1F82C2E0906C720AF9D0138E608n0NA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3948</Words>
  <Characters>22509</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М. Иванько</dc:creator>
  <cp:keywords/>
  <dc:description/>
  <cp:lastModifiedBy>Елена М. Иванько</cp:lastModifiedBy>
  <cp:revision>1</cp:revision>
  <dcterms:created xsi:type="dcterms:W3CDTF">2023-02-02T08:13:00Z</dcterms:created>
  <dcterms:modified xsi:type="dcterms:W3CDTF">2023-02-02T08:14:00Z</dcterms:modified>
</cp:coreProperties>
</file>